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A" w:rsidRDefault="00737BBA" w:rsidP="00737BBA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ПРОЕКТ                                                                                                      </w:t>
      </w:r>
    </w:p>
    <w:p w:rsidR="00737BBA" w:rsidRDefault="00737BBA" w:rsidP="00737BBA">
      <w:pPr>
        <w:spacing w:after="0" w:line="240" w:lineRule="auto"/>
        <w:jc w:val="center"/>
      </w:pPr>
    </w:p>
    <w:p w:rsidR="00737BBA" w:rsidRDefault="00737BBA" w:rsidP="00737BBA">
      <w:pPr>
        <w:spacing w:after="0" w:line="240" w:lineRule="auto"/>
        <w:jc w:val="center"/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7BBA" w:rsidRDefault="00737BBA" w:rsidP="00737BBA">
      <w:pPr>
        <w:spacing w:after="0" w:line="240" w:lineRule="auto"/>
        <w:jc w:val="center"/>
        <w:rPr>
          <w:sz w:val="32"/>
        </w:rPr>
      </w:pPr>
    </w:p>
    <w:p w:rsidR="00737BBA" w:rsidRPr="001A1FEE" w:rsidRDefault="00737BBA" w:rsidP="00737BBA">
      <w:pPr>
        <w:pStyle w:val="2"/>
        <w:jc w:val="center"/>
        <w:rPr>
          <w:rFonts w:ascii="Arial" w:hAnsi="Arial" w:cs="Arial"/>
          <w:i w:val="0"/>
          <w:sz w:val="36"/>
        </w:rPr>
      </w:pPr>
      <w:r w:rsidRPr="001A1FEE">
        <w:rPr>
          <w:rFonts w:ascii="Arial" w:hAnsi="Arial" w:cs="Arial"/>
          <w:i w:val="0"/>
          <w:sz w:val="36"/>
        </w:rPr>
        <w:t xml:space="preserve">ДУМА </w:t>
      </w:r>
      <w:r>
        <w:rPr>
          <w:rFonts w:ascii="Arial" w:hAnsi="Arial" w:cs="Arial"/>
          <w:i w:val="0"/>
          <w:sz w:val="36"/>
        </w:rPr>
        <w:t>ГОРНОСЛИНКИНСКОГО</w:t>
      </w:r>
      <w:r w:rsidRPr="001A1FEE">
        <w:rPr>
          <w:rFonts w:ascii="Arial" w:hAnsi="Arial" w:cs="Arial"/>
          <w:i w:val="0"/>
          <w:sz w:val="36"/>
        </w:rPr>
        <w:t xml:space="preserve"> СЕЛЬСКОГО ПОСЕЛЕНИЯ </w:t>
      </w:r>
    </w:p>
    <w:p w:rsidR="00737BBA" w:rsidRPr="001A1FEE" w:rsidRDefault="00737BBA" w:rsidP="00737BBA">
      <w:pPr>
        <w:spacing w:after="0" w:line="240" w:lineRule="auto"/>
        <w:rPr>
          <w:rFonts w:ascii="Arial" w:hAnsi="Arial" w:cs="Arial"/>
        </w:rPr>
      </w:pPr>
    </w:p>
    <w:p w:rsidR="00737BBA" w:rsidRPr="001A1FEE" w:rsidRDefault="00737BBA" w:rsidP="00737BBA">
      <w:pPr>
        <w:pStyle w:val="2"/>
        <w:jc w:val="center"/>
        <w:rPr>
          <w:rFonts w:ascii="Arial" w:hAnsi="Arial" w:cs="Arial"/>
          <w:i w:val="0"/>
          <w:sz w:val="36"/>
        </w:rPr>
      </w:pPr>
      <w:r w:rsidRPr="001A1FEE">
        <w:rPr>
          <w:rFonts w:ascii="Arial" w:hAnsi="Arial" w:cs="Arial"/>
          <w:i w:val="0"/>
          <w:sz w:val="36"/>
        </w:rPr>
        <w:t>Р Е Ш Е Н И Е</w:t>
      </w:r>
    </w:p>
    <w:p w:rsidR="00737BBA" w:rsidRPr="001A1FEE" w:rsidRDefault="00737BBA" w:rsidP="00737BBA">
      <w:pPr>
        <w:tabs>
          <w:tab w:val="left" w:pos="-1980"/>
        </w:tabs>
        <w:spacing w:after="0" w:line="240" w:lineRule="auto"/>
        <w:ind w:right="-82"/>
        <w:jc w:val="both"/>
        <w:rPr>
          <w:rFonts w:ascii="Arial" w:hAnsi="Arial" w:cs="Arial"/>
        </w:rPr>
      </w:pPr>
    </w:p>
    <w:p w:rsidR="00D046D2" w:rsidRDefault="00737BBA" w:rsidP="00737BBA">
      <w:pPr>
        <w:tabs>
          <w:tab w:val="left" w:pos="-1980"/>
        </w:tabs>
        <w:spacing w:after="0" w:line="240" w:lineRule="auto"/>
        <w:ind w:right="-82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4"/>
        </w:rPr>
        <w:t xml:space="preserve"> </w:t>
      </w:r>
      <w:r w:rsidRPr="001A1FEE">
        <w:rPr>
          <w:rFonts w:ascii="Arial" w:hAnsi="Arial" w:cs="Arial"/>
          <w:sz w:val="26"/>
          <w:szCs w:val="26"/>
        </w:rPr>
        <w:t>___________201</w:t>
      </w:r>
      <w:r>
        <w:rPr>
          <w:rFonts w:ascii="Arial" w:hAnsi="Arial" w:cs="Arial"/>
          <w:sz w:val="26"/>
          <w:szCs w:val="26"/>
        </w:rPr>
        <w:t>6</w:t>
      </w:r>
      <w:r w:rsidRPr="001A1FEE">
        <w:rPr>
          <w:rFonts w:ascii="Arial" w:hAnsi="Arial" w:cs="Arial"/>
          <w:sz w:val="26"/>
          <w:szCs w:val="26"/>
        </w:rPr>
        <w:t xml:space="preserve"> г</w:t>
      </w:r>
      <w:r>
        <w:rPr>
          <w:rFonts w:ascii="Arial" w:hAnsi="Arial" w:cs="Arial"/>
          <w:sz w:val="26"/>
          <w:szCs w:val="26"/>
        </w:rPr>
        <w:t>.</w:t>
      </w:r>
      <w:r w:rsidRPr="001A1FEE">
        <w:rPr>
          <w:rFonts w:ascii="Arial" w:hAnsi="Arial" w:cs="Arial"/>
          <w:sz w:val="26"/>
          <w:szCs w:val="26"/>
        </w:rPr>
        <w:t xml:space="preserve">                </w:t>
      </w:r>
      <w:r w:rsidR="00D046D2"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1A1FEE">
        <w:rPr>
          <w:rFonts w:ascii="Arial" w:hAnsi="Arial" w:cs="Arial"/>
          <w:sz w:val="26"/>
          <w:szCs w:val="26"/>
        </w:rPr>
        <w:t xml:space="preserve"> </w:t>
      </w:r>
      <w:r w:rsidR="00D046D2" w:rsidRPr="001A1FEE">
        <w:rPr>
          <w:rFonts w:ascii="Arial" w:hAnsi="Arial" w:cs="Arial"/>
          <w:sz w:val="26"/>
          <w:szCs w:val="26"/>
        </w:rPr>
        <w:t xml:space="preserve">№   ___                                                             </w:t>
      </w:r>
    </w:p>
    <w:p w:rsidR="00737BBA" w:rsidRPr="001A1FEE" w:rsidRDefault="00737BBA" w:rsidP="00D046D2">
      <w:pPr>
        <w:tabs>
          <w:tab w:val="left" w:pos="-1980"/>
        </w:tabs>
        <w:spacing w:after="0" w:line="240" w:lineRule="auto"/>
        <w:ind w:right="-8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1A1FE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Горнослинкино</w:t>
      </w:r>
    </w:p>
    <w:p w:rsidR="00737BBA" w:rsidRPr="001A1FEE" w:rsidRDefault="00737BBA" w:rsidP="00737BBA">
      <w:pPr>
        <w:tabs>
          <w:tab w:val="left" w:pos="-1980"/>
        </w:tabs>
        <w:spacing w:after="0" w:line="240" w:lineRule="auto"/>
        <w:ind w:right="-82"/>
        <w:jc w:val="both"/>
        <w:rPr>
          <w:rFonts w:ascii="Arial" w:hAnsi="Arial" w:cs="Arial"/>
          <w:b/>
          <w:i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          </w:t>
      </w:r>
      <w:r w:rsidRPr="001A1FEE">
        <w:rPr>
          <w:rFonts w:ascii="Arial" w:hAnsi="Arial" w:cs="Arial"/>
          <w:sz w:val="26"/>
          <w:szCs w:val="26"/>
        </w:rPr>
        <w:tab/>
      </w:r>
    </w:p>
    <w:p w:rsidR="00737BBA" w:rsidRPr="001A1FEE" w:rsidRDefault="00737BBA" w:rsidP="00737B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37BBA" w:rsidRPr="001A1FEE" w:rsidRDefault="00737BBA" w:rsidP="00737B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Об исполнении   бюджета</w:t>
      </w:r>
    </w:p>
    <w:p w:rsidR="00737BBA" w:rsidRPr="001A1FEE" w:rsidRDefault="00737BBA" w:rsidP="00737B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737BBA" w:rsidRPr="001A1FEE" w:rsidRDefault="00737BBA" w:rsidP="00737B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за 20</w:t>
      </w:r>
      <w:r>
        <w:rPr>
          <w:rFonts w:ascii="Arial" w:hAnsi="Arial" w:cs="Arial"/>
          <w:sz w:val="26"/>
          <w:szCs w:val="26"/>
        </w:rPr>
        <w:t>15</w:t>
      </w:r>
      <w:r w:rsidRPr="001A1FEE">
        <w:rPr>
          <w:rFonts w:ascii="Arial" w:hAnsi="Arial" w:cs="Arial"/>
          <w:sz w:val="26"/>
          <w:szCs w:val="26"/>
        </w:rPr>
        <w:t xml:space="preserve"> год</w:t>
      </w:r>
    </w:p>
    <w:p w:rsidR="00737BBA" w:rsidRPr="001A1FEE" w:rsidRDefault="00737BBA" w:rsidP="00737B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</w:r>
      <w:r w:rsidRPr="001A1FEE">
        <w:rPr>
          <w:rFonts w:ascii="Arial" w:hAnsi="Arial" w:cs="Arial"/>
          <w:sz w:val="26"/>
          <w:szCs w:val="26"/>
        </w:rPr>
        <w:tab/>
      </w:r>
    </w:p>
    <w:p w:rsidR="00737BBA" w:rsidRPr="001A1FEE" w:rsidRDefault="00737BBA" w:rsidP="00737B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  <w:t xml:space="preserve">В соответствии с Бюджетным кодексом Российской Федерации, </w:t>
      </w:r>
      <w:r>
        <w:rPr>
          <w:rFonts w:ascii="Arial" w:hAnsi="Arial" w:cs="Arial"/>
          <w:sz w:val="26"/>
          <w:szCs w:val="26"/>
        </w:rPr>
        <w:t xml:space="preserve">решением Думы Горнослинкинского сельского поселения от 28 ноября 2013 г. № 95 «Об утверждении Положения о бюджетном процессе в </w:t>
      </w:r>
      <w:proofErr w:type="spellStart"/>
      <w:r>
        <w:rPr>
          <w:rFonts w:ascii="Arial" w:hAnsi="Arial" w:cs="Arial"/>
          <w:sz w:val="26"/>
          <w:szCs w:val="26"/>
        </w:rPr>
        <w:t>Горнослинкинском</w:t>
      </w:r>
      <w:proofErr w:type="spellEnd"/>
      <w:r>
        <w:rPr>
          <w:rFonts w:ascii="Arial" w:hAnsi="Arial" w:cs="Arial"/>
          <w:sz w:val="26"/>
          <w:szCs w:val="26"/>
        </w:rPr>
        <w:t xml:space="preserve"> сельском поселении» (в редакции от 16.05.2014 № 113; от 20.07.2015 № 148; от 08.12.2015 № 12), на основании статей </w:t>
      </w:r>
      <w:r w:rsidR="001D516C">
        <w:rPr>
          <w:rFonts w:ascii="Arial" w:hAnsi="Arial" w:cs="Arial"/>
          <w:sz w:val="26"/>
          <w:szCs w:val="26"/>
        </w:rPr>
        <w:t xml:space="preserve">46,50 </w:t>
      </w:r>
      <w:r>
        <w:rPr>
          <w:rFonts w:ascii="Arial" w:hAnsi="Arial" w:cs="Arial"/>
          <w:sz w:val="26"/>
          <w:szCs w:val="26"/>
        </w:rPr>
        <w:t xml:space="preserve">Устава Горнослинкинского сельского поселения </w:t>
      </w:r>
      <w:r w:rsidRPr="001A1FEE">
        <w:rPr>
          <w:rFonts w:ascii="Arial" w:hAnsi="Arial" w:cs="Arial"/>
          <w:sz w:val="26"/>
          <w:szCs w:val="26"/>
        </w:rPr>
        <w:t xml:space="preserve"> Дума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решила:</w:t>
      </w:r>
    </w:p>
    <w:p w:rsidR="00737BBA" w:rsidRPr="007854D6" w:rsidRDefault="00737BBA" w:rsidP="00737B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Утвердить отчет об исполнении бюджета 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15</w:t>
      </w:r>
      <w:r w:rsidRPr="001A1FEE">
        <w:rPr>
          <w:rFonts w:ascii="Arial" w:hAnsi="Arial" w:cs="Arial"/>
          <w:sz w:val="26"/>
          <w:szCs w:val="26"/>
        </w:rPr>
        <w:t xml:space="preserve">  год по доходам   в сумме </w:t>
      </w:r>
      <w:r>
        <w:rPr>
          <w:rFonts w:ascii="Arial" w:hAnsi="Arial" w:cs="Arial"/>
          <w:sz w:val="26"/>
          <w:szCs w:val="26"/>
        </w:rPr>
        <w:t>9 342,7</w:t>
      </w:r>
      <w:r w:rsidRPr="001A1FEE">
        <w:rPr>
          <w:rFonts w:ascii="Arial" w:hAnsi="Arial" w:cs="Arial"/>
          <w:sz w:val="26"/>
          <w:szCs w:val="26"/>
        </w:rPr>
        <w:t xml:space="preserve"> тыс. рублей, по  расходам в  сумме   </w:t>
      </w:r>
      <w:r>
        <w:rPr>
          <w:rFonts w:ascii="Arial" w:hAnsi="Arial" w:cs="Arial"/>
          <w:sz w:val="26"/>
          <w:szCs w:val="26"/>
        </w:rPr>
        <w:t xml:space="preserve">9 357,3 </w:t>
      </w:r>
      <w:r w:rsidRPr="001A1FEE">
        <w:rPr>
          <w:rFonts w:ascii="Arial" w:hAnsi="Arial" w:cs="Arial"/>
          <w:sz w:val="26"/>
          <w:szCs w:val="26"/>
        </w:rPr>
        <w:t xml:space="preserve">тыс. рублей </w:t>
      </w:r>
      <w:r w:rsidRPr="007854D6">
        <w:rPr>
          <w:rFonts w:ascii="Arial" w:hAnsi="Arial" w:cs="Arial"/>
          <w:sz w:val="26"/>
          <w:szCs w:val="26"/>
        </w:rPr>
        <w:t>с дефицитом бюджета сельского поселения в сумме 14,6 тыс. рублей.</w:t>
      </w:r>
    </w:p>
    <w:p w:rsidR="00737BBA" w:rsidRPr="007854D6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854D6">
        <w:rPr>
          <w:rFonts w:ascii="Arial" w:hAnsi="Arial" w:cs="Arial"/>
          <w:sz w:val="26"/>
          <w:szCs w:val="26"/>
        </w:rPr>
        <w:t>2.</w:t>
      </w:r>
      <w:r w:rsidRPr="007854D6">
        <w:rPr>
          <w:rFonts w:ascii="Arial" w:hAnsi="Arial" w:cs="Arial"/>
          <w:sz w:val="26"/>
          <w:szCs w:val="26"/>
        </w:rPr>
        <w:tab/>
        <w:t xml:space="preserve">Утвердить   исполнение: </w:t>
      </w:r>
    </w:p>
    <w:p w:rsidR="00737BBA" w:rsidRPr="007854D6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854D6">
        <w:rPr>
          <w:rFonts w:ascii="Arial" w:hAnsi="Arial" w:cs="Arial"/>
          <w:sz w:val="26"/>
          <w:szCs w:val="26"/>
        </w:rPr>
        <w:t>2.1.</w:t>
      </w:r>
      <w:r w:rsidRPr="007854D6">
        <w:rPr>
          <w:rFonts w:ascii="Arial" w:hAnsi="Arial" w:cs="Arial"/>
          <w:sz w:val="26"/>
          <w:szCs w:val="26"/>
        </w:rPr>
        <w:tab/>
        <w:t>По доходам бюджета Горнослинкинского сельского поселения за 2015 год по кодам классификации  доходов согласно приложению 1 к настоящему решению.</w:t>
      </w:r>
    </w:p>
    <w:p w:rsidR="00737BBA" w:rsidRPr="007854D6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854D6">
        <w:rPr>
          <w:rFonts w:ascii="Arial" w:hAnsi="Arial" w:cs="Arial"/>
          <w:sz w:val="26"/>
          <w:szCs w:val="26"/>
        </w:rPr>
        <w:t>2.2. По доходам  бюджета Горнослинкинского сельского поселения за 2015 год по кодам видов доходов, подвидов доходов, классификации операций сектора  государственного управления согласно приложению 2 к настоящему решению.</w:t>
      </w:r>
    </w:p>
    <w:p w:rsidR="00737BBA" w:rsidRPr="001A1FEE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2.3. По ведомственной структуре расходов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15</w:t>
      </w:r>
      <w:r w:rsidRPr="001A1FEE">
        <w:rPr>
          <w:rFonts w:ascii="Arial" w:hAnsi="Arial" w:cs="Arial"/>
          <w:sz w:val="26"/>
          <w:szCs w:val="26"/>
        </w:rPr>
        <w:t xml:space="preserve"> год  по разделам, подразделам, целевым статьям и видам расходов  согласно приложению 3 к настоящему решению.</w:t>
      </w:r>
    </w:p>
    <w:p w:rsidR="00737BBA" w:rsidRPr="001A1FEE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2.4. По  расходам бюджета </w:t>
      </w:r>
      <w:r>
        <w:rPr>
          <w:rFonts w:ascii="Arial" w:hAnsi="Arial" w:cs="Arial"/>
          <w:sz w:val="26"/>
          <w:szCs w:val="26"/>
        </w:rPr>
        <w:t>Горнослинкинского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15</w:t>
      </w:r>
      <w:r w:rsidRPr="001A1FEE">
        <w:rPr>
          <w:rFonts w:ascii="Arial" w:hAnsi="Arial" w:cs="Arial"/>
          <w:sz w:val="26"/>
          <w:szCs w:val="26"/>
        </w:rPr>
        <w:t xml:space="preserve"> год по разделам и подразделам  классификации расходов согласно приложению 4 к настоящему решению.</w:t>
      </w:r>
    </w:p>
    <w:p w:rsidR="00737BBA" w:rsidRPr="007854D6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854D6">
        <w:rPr>
          <w:rFonts w:ascii="Arial" w:hAnsi="Arial" w:cs="Arial"/>
          <w:sz w:val="26"/>
          <w:szCs w:val="26"/>
        </w:rPr>
        <w:t>3.</w:t>
      </w:r>
      <w:r w:rsidRPr="007854D6">
        <w:rPr>
          <w:rFonts w:ascii="Arial" w:hAnsi="Arial" w:cs="Arial"/>
          <w:sz w:val="26"/>
          <w:szCs w:val="26"/>
        </w:rPr>
        <w:tab/>
        <w:t>Утвердить  источники  финансирования дефицита бюджета:</w:t>
      </w:r>
    </w:p>
    <w:p w:rsidR="00737BBA" w:rsidRPr="007854D6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854D6">
        <w:rPr>
          <w:rFonts w:ascii="Arial" w:hAnsi="Arial" w:cs="Arial"/>
          <w:sz w:val="26"/>
          <w:szCs w:val="26"/>
        </w:rPr>
        <w:lastRenderedPageBreak/>
        <w:t>3.1. По источникам финансирования дефицита бюджета Горнослинкинского сельского поселения за 2015 год по кодам классификации источников финансирования дефицитов бюджетов согласно приложению 5 к настоящему решению.</w:t>
      </w:r>
    </w:p>
    <w:p w:rsidR="00737BBA" w:rsidRPr="007854D6" w:rsidRDefault="00737BBA" w:rsidP="00737B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854D6">
        <w:rPr>
          <w:rFonts w:ascii="Arial" w:hAnsi="Arial" w:cs="Arial"/>
          <w:sz w:val="26"/>
          <w:szCs w:val="26"/>
        </w:rPr>
        <w:t xml:space="preserve">3.2. По источникам финансирования  дефицита бюджета Горнослинкинского сельского поселения за 2015 год по кодам групп, подгрупп,  статей, видов источников финансирования дефицитов бюджетов  классификации операций сектора государственного управления, относящихся к источникам финансирования дефицитов бюджетов согласно приложению 6 к настоящему решению. </w:t>
      </w:r>
    </w:p>
    <w:p w:rsidR="00737BBA" w:rsidRDefault="00737BBA" w:rsidP="00737BB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решение (без приложений) и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 оплату их труда  подлежит  официальному опубликованию в газете «</w:t>
      </w:r>
      <w:proofErr w:type="spellStart"/>
      <w:r>
        <w:rPr>
          <w:sz w:val="26"/>
          <w:szCs w:val="26"/>
        </w:rPr>
        <w:t>Уватские</w:t>
      </w:r>
      <w:proofErr w:type="spellEnd"/>
      <w:r>
        <w:rPr>
          <w:sz w:val="26"/>
          <w:szCs w:val="26"/>
        </w:rPr>
        <w:t xml:space="preserve"> известия».</w:t>
      </w:r>
    </w:p>
    <w:p w:rsidR="00737BBA" w:rsidRDefault="00737BBA" w:rsidP="00737BB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Решение с приложениями разместить на странице Горнослинкинского 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737BBA" w:rsidRDefault="00737BBA" w:rsidP="00737BB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737BBA" w:rsidRDefault="00737BBA" w:rsidP="00737BB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Контроль за исполнением настоящего решения возложить на постоянную комиссию Думы Горнослинкинского сельского поселения по бюджетным и имущественным отношениям   (Захарова Н.А.).</w:t>
      </w: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37BBA" w:rsidRPr="001A1FEE" w:rsidRDefault="00737BBA" w:rsidP="00737BB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37BBA" w:rsidRPr="001A1FEE" w:rsidRDefault="00737BBA" w:rsidP="00737BB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Горнослинкинского </w:t>
      </w:r>
    </w:p>
    <w:p w:rsidR="00737BBA" w:rsidRPr="001A1FEE" w:rsidRDefault="00737BBA" w:rsidP="00737BB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С.А.Боголюбов</w:t>
      </w: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737BBA" w:rsidRDefault="00737BBA" w:rsidP="00737BBA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835"/>
        <w:gridCol w:w="265"/>
        <w:gridCol w:w="1245"/>
        <w:gridCol w:w="1774"/>
        <w:gridCol w:w="550"/>
        <w:gridCol w:w="985"/>
      </w:tblGrid>
      <w:tr w:rsidR="00737BBA" w:rsidRPr="00737BBA" w:rsidTr="00737BBA">
        <w:trPr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7BBA" w:rsidRPr="00737BBA" w:rsidTr="00737BBA">
        <w:trPr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7BBA" w:rsidRPr="00737BBA" w:rsidTr="00737BBA">
        <w:trPr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Горнослинкинского сельского поселения</w:t>
            </w:r>
          </w:p>
        </w:tc>
      </w:tr>
      <w:tr w:rsidR="00737BBA" w:rsidRPr="00737BBA" w:rsidTr="00737BBA">
        <w:trPr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от __.__. 2016  № __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7BBA" w:rsidRPr="00737BBA" w:rsidTr="00737BBA">
        <w:trPr>
          <w:trHeight w:val="2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7BBA" w:rsidRPr="00737BBA" w:rsidTr="00737BBA">
        <w:trPr>
          <w:trHeight w:val="70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БЮДЖЕТА ГОРНОСЛИНКИНСКОГО СЕЛЬСКОГО ПОСЕЛЕНИЯ ЗА 2015 ГОД ПО КОДАМ КЛАССИФИКАЦИИ ДОХОДОВ БЮДЖЕТОВ</w:t>
            </w:r>
          </w:p>
        </w:tc>
      </w:tr>
      <w:tr w:rsidR="00737BBA" w:rsidRPr="00737BBA" w:rsidTr="00737BB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7BBA" w:rsidRPr="00737BBA" w:rsidTr="00737BB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7BBA" w:rsidRPr="00737BBA" w:rsidTr="00737BBA">
        <w:trPr>
          <w:trHeight w:val="82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Кассовое исполнение, тыс. рублей</w:t>
            </w:r>
          </w:p>
        </w:tc>
      </w:tr>
      <w:tr w:rsidR="00737BBA" w:rsidRPr="00737BBA" w:rsidTr="00737BBA">
        <w:trPr>
          <w:trHeight w:val="190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админист-ратора</w:t>
            </w:r>
            <w:proofErr w:type="spellEnd"/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поступле-ний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7BBA" w:rsidRPr="00737BBA" w:rsidTr="00737BB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37BBA" w:rsidRPr="00737BBA" w:rsidTr="00737BB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ДОХОДЫ, ВСЕГО: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9 342,7</w:t>
            </w:r>
          </w:p>
        </w:tc>
      </w:tr>
      <w:tr w:rsidR="00737BBA" w:rsidRPr="00737BBA" w:rsidTr="00737BBA">
        <w:trPr>
          <w:trHeight w:val="5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Федеральной налоговой службы по Тюменской области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111,2</w:t>
            </w:r>
          </w:p>
        </w:tc>
      </w:tr>
      <w:tr w:rsidR="00737BBA" w:rsidRPr="00737BBA" w:rsidTr="00737BB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10102000010000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42,0</w:t>
            </w:r>
          </w:p>
        </w:tc>
      </w:tr>
      <w:tr w:rsidR="00737BBA" w:rsidRPr="00737BBA" w:rsidTr="00737BBA">
        <w:trPr>
          <w:trHeight w:val="15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10102010010000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41,9</w:t>
            </w:r>
          </w:p>
        </w:tc>
      </w:tr>
      <w:tr w:rsidR="00737BBA" w:rsidRPr="00737BBA" w:rsidTr="00737BBA">
        <w:trPr>
          <w:trHeight w:val="14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10102030010000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737BBA" w:rsidRPr="00737BBA" w:rsidTr="00737BBA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10601000000000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45,9</w:t>
            </w:r>
          </w:p>
        </w:tc>
      </w:tr>
      <w:tr w:rsidR="00737BBA" w:rsidRPr="00737BBA" w:rsidTr="00737BBA">
        <w:trPr>
          <w:trHeight w:val="12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10601030100000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45,9</w:t>
            </w:r>
          </w:p>
        </w:tc>
      </w:tr>
      <w:tr w:rsidR="00737BBA" w:rsidRPr="00737BBA" w:rsidTr="00737BBA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10606000000000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23,3</w:t>
            </w:r>
          </w:p>
        </w:tc>
      </w:tr>
      <w:tr w:rsidR="00737BBA" w:rsidRPr="00737BBA" w:rsidTr="00737BBA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10606030000000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4,9</w:t>
            </w:r>
          </w:p>
        </w:tc>
      </w:tr>
      <w:tr w:rsidR="00737BBA" w:rsidRPr="00737BBA" w:rsidTr="00737BBA">
        <w:trPr>
          <w:trHeight w:val="15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10606033100000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4,9</w:t>
            </w:r>
          </w:p>
        </w:tc>
      </w:tr>
      <w:tr w:rsidR="00737BBA" w:rsidRPr="00737BBA" w:rsidTr="00737BBA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10606040000000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</w:tr>
      <w:tr w:rsidR="00737BBA" w:rsidRPr="00737BBA" w:rsidTr="00737BBA">
        <w:trPr>
          <w:trHeight w:val="15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10606043100000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</w:tr>
      <w:tr w:rsidR="00737BBA" w:rsidRPr="00737BBA" w:rsidTr="00737BBA">
        <w:trPr>
          <w:trHeight w:val="6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9 231,5</w:t>
            </w:r>
          </w:p>
        </w:tc>
      </w:tr>
      <w:tr w:rsidR="00737BBA" w:rsidRPr="00737BBA" w:rsidTr="00737BBA">
        <w:trPr>
          <w:trHeight w:val="1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10804000010000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</w:tr>
      <w:tr w:rsidR="00737BBA" w:rsidRPr="00737BBA" w:rsidTr="00737BBA">
        <w:trPr>
          <w:trHeight w:val="15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10804020010000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</w:tr>
      <w:tr w:rsidR="00737BBA" w:rsidRPr="00737BBA" w:rsidTr="00737BBA">
        <w:trPr>
          <w:trHeight w:val="17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11402000000000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25,4</w:t>
            </w:r>
          </w:p>
        </w:tc>
      </w:tr>
      <w:tr w:rsidR="00737BBA" w:rsidRPr="00737BBA" w:rsidTr="00737BBA">
        <w:trPr>
          <w:trHeight w:val="21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11402050100000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25,4</w:t>
            </w:r>
          </w:p>
        </w:tc>
      </w:tr>
      <w:tr w:rsidR="00737BBA" w:rsidRPr="00737BBA" w:rsidTr="00737BBA">
        <w:trPr>
          <w:trHeight w:val="21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11402053100000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25,4</w:t>
            </w:r>
          </w:p>
        </w:tc>
      </w:tr>
      <w:tr w:rsidR="00737BBA" w:rsidRPr="00737BBA" w:rsidTr="00737BBA">
        <w:trPr>
          <w:trHeight w:val="9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20201000000000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5 127,0</w:t>
            </w:r>
          </w:p>
        </w:tc>
      </w:tr>
      <w:tr w:rsidR="00737BBA" w:rsidRPr="00737BBA" w:rsidTr="00737BBA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20201001000000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5 127,0</w:t>
            </w:r>
          </w:p>
        </w:tc>
      </w:tr>
      <w:tr w:rsidR="00737BBA" w:rsidRPr="00737BBA" w:rsidTr="00737BBA">
        <w:trPr>
          <w:trHeight w:val="8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20201001100000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5 127,0</w:t>
            </w:r>
          </w:p>
        </w:tc>
      </w:tr>
      <w:tr w:rsidR="00737BBA" w:rsidRPr="00737BBA" w:rsidTr="00737BBA">
        <w:trPr>
          <w:trHeight w:val="112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20203000000000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181,8</w:t>
            </w:r>
          </w:p>
        </w:tc>
      </w:tr>
      <w:tr w:rsidR="00737BBA" w:rsidRPr="00737BBA" w:rsidTr="00737BBA">
        <w:trPr>
          <w:trHeight w:val="11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20203015000000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181,8</w:t>
            </w:r>
          </w:p>
        </w:tc>
      </w:tr>
      <w:tr w:rsidR="00737BBA" w:rsidRPr="00737BBA" w:rsidTr="00737BBA">
        <w:trPr>
          <w:trHeight w:val="8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20203015100000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181,8</w:t>
            </w:r>
          </w:p>
        </w:tc>
      </w:tr>
      <w:tr w:rsidR="00737BBA" w:rsidRPr="00737BBA" w:rsidTr="00737BBA">
        <w:trPr>
          <w:trHeight w:val="5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20204000000000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3 892,8</w:t>
            </w:r>
          </w:p>
        </w:tc>
      </w:tr>
      <w:tr w:rsidR="00737BBA" w:rsidRPr="00737BBA" w:rsidTr="00737BBA">
        <w:trPr>
          <w:trHeight w:val="16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20204014000000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247,5</w:t>
            </w:r>
          </w:p>
        </w:tc>
      </w:tr>
      <w:tr w:rsidR="00737BBA" w:rsidRPr="00737BBA" w:rsidTr="00737BBA">
        <w:trPr>
          <w:trHeight w:val="16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20204014100000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247,5</w:t>
            </w:r>
          </w:p>
        </w:tc>
      </w:tr>
      <w:tr w:rsidR="00737BBA" w:rsidRPr="00737BBA" w:rsidTr="00737BBA">
        <w:trPr>
          <w:trHeight w:val="79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20204999000000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3 645,3</w:t>
            </w:r>
          </w:p>
        </w:tc>
      </w:tr>
      <w:tr w:rsidR="00737BBA" w:rsidRPr="00737BBA" w:rsidTr="00737BBA">
        <w:trPr>
          <w:trHeight w:val="7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20204999100000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3 645,3</w:t>
            </w:r>
          </w:p>
        </w:tc>
      </w:tr>
      <w:tr w:rsidR="00737BBA" w:rsidRPr="00737BBA" w:rsidTr="00737BBA">
        <w:trPr>
          <w:trHeight w:val="10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21905000100000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sz w:val="20"/>
                <w:szCs w:val="20"/>
              </w:rPr>
              <w:t>-4,1</w:t>
            </w:r>
          </w:p>
        </w:tc>
      </w:tr>
    </w:tbl>
    <w:p w:rsidR="002B0AF3" w:rsidRDefault="002B0AF3" w:rsidP="00737BBA">
      <w:pPr>
        <w:spacing w:after="0" w:line="240" w:lineRule="auto"/>
      </w:pPr>
    </w:p>
    <w:p w:rsidR="00737BBA" w:rsidRDefault="00737BBA" w:rsidP="00737BBA">
      <w:pPr>
        <w:spacing w:after="0" w:line="240" w:lineRule="auto"/>
      </w:pPr>
    </w:p>
    <w:p w:rsidR="00737BBA" w:rsidRDefault="00737BBA" w:rsidP="00737BBA">
      <w:pPr>
        <w:spacing w:after="0" w:line="240" w:lineRule="auto"/>
      </w:pPr>
    </w:p>
    <w:p w:rsidR="00737BBA" w:rsidRDefault="00737BBA" w:rsidP="00737BBA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/>
      </w:tblPr>
      <w:tblGrid>
        <w:gridCol w:w="3575"/>
        <w:gridCol w:w="2214"/>
        <w:gridCol w:w="322"/>
        <w:gridCol w:w="1130"/>
        <w:gridCol w:w="1452"/>
        <w:gridCol w:w="961"/>
      </w:tblGrid>
      <w:tr w:rsidR="00737BBA" w:rsidRPr="00737BBA" w:rsidTr="00737BBA">
        <w:trPr>
          <w:trHeight w:val="2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37BBA" w:rsidRP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37B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37B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37B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7BBA" w:rsidRPr="00737BBA" w:rsidTr="00737BBA">
        <w:trPr>
          <w:trHeight w:val="2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к решению Думы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37B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7BBA" w:rsidRPr="00737BBA" w:rsidTr="00737BBA">
        <w:trPr>
          <w:trHeight w:val="2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Горнослинкинского сельского поселения</w:t>
            </w:r>
          </w:p>
        </w:tc>
      </w:tr>
      <w:tr w:rsidR="00737BBA" w:rsidRPr="00737BBA" w:rsidTr="00737BBA">
        <w:trPr>
          <w:trHeight w:val="2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от __.__.2016 № __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7BBA" w:rsidRPr="00737BBA" w:rsidTr="00737BBA">
        <w:trPr>
          <w:trHeight w:val="287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7BBA" w:rsidRPr="00737BBA" w:rsidTr="00737BBA">
        <w:trPr>
          <w:trHeight w:val="134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БЮДЖЕТА ГОРНОСЛИНКИНСКОГО СЕЛЬСКОГО ПОСЕЛЕНИЯ ЗА 2015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37BBA" w:rsidRPr="00737BBA" w:rsidTr="00737BBA">
        <w:trPr>
          <w:trHeight w:val="2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7BBA" w:rsidRPr="00737BBA" w:rsidTr="00737BBA">
        <w:trPr>
          <w:trHeight w:val="88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Уточненный план, тыс. рублей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Кассовое исполнение, тыс. рублей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737BBA" w:rsidRPr="00737BBA" w:rsidTr="00737BBA">
        <w:trPr>
          <w:trHeight w:val="294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BA" w:rsidRPr="00737BBA" w:rsidRDefault="00737BBA" w:rsidP="00737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37BBA" w:rsidRPr="00737BBA" w:rsidTr="001C1FEE">
        <w:trPr>
          <w:trHeight w:val="13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9 358,6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9 342,7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737BBA" w:rsidRPr="00737BBA" w:rsidTr="001C1FEE">
        <w:trPr>
          <w:trHeight w:val="673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1  00  00000  00  0000  000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103,1</w:t>
            </w:r>
          </w:p>
        </w:tc>
      </w:tr>
      <w:tr w:rsidR="00737BBA" w:rsidRPr="00737BBA" w:rsidTr="001C1FEE">
        <w:trPr>
          <w:trHeight w:val="343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1  01  00000  00  0000  000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110,2</w:t>
            </w:r>
          </w:p>
        </w:tc>
      </w:tr>
      <w:tr w:rsidR="00737BBA" w:rsidRPr="00737BBA" w:rsidTr="001C1FEE">
        <w:trPr>
          <w:trHeight w:val="281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1  01  02000  01  0000  110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38,1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110,2</w:t>
            </w:r>
          </w:p>
        </w:tc>
      </w:tr>
      <w:tr w:rsidR="00737BBA" w:rsidRPr="00737BBA" w:rsidTr="001C1FEE">
        <w:trPr>
          <w:trHeight w:val="2046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1  01  02010  01  0000  110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38,0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110,3</w:t>
            </w:r>
          </w:p>
        </w:tc>
      </w:tr>
      <w:tr w:rsidR="00737BBA" w:rsidRPr="00737BBA" w:rsidTr="001C1FEE">
        <w:trPr>
          <w:trHeight w:val="114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1  01  02030  01  0000  110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31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1  06  00000  00  0000  000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100,6</w:t>
            </w:r>
          </w:p>
        </w:tc>
      </w:tr>
      <w:tr w:rsidR="00737BBA" w:rsidRPr="00737BBA" w:rsidTr="001C1FEE">
        <w:trPr>
          <w:trHeight w:val="39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1  06  01000  00  0000  110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45,9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45,9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154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1  06  01030  10  0000  110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45,9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45,9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737BBA">
        <w:trPr>
          <w:trHeight w:val="551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1  06  06000  00  0000  110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22,9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101,7</w:t>
            </w:r>
          </w:p>
        </w:tc>
      </w:tr>
      <w:tr w:rsidR="00737BBA" w:rsidRPr="00737BBA" w:rsidTr="001C1FEE">
        <w:trPr>
          <w:trHeight w:val="7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1  06  06030  00  0000  110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003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1  06  06033  10  0000  110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26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1  06  06040  00  0000  110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102,2</w:t>
            </w:r>
          </w:p>
        </w:tc>
      </w:tr>
      <w:tr w:rsidR="00737BBA" w:rsidRPr="00737BBA" w:rsidTr="001C1FEE">
        <w:trPr>
          <w:trHeight w:val="89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 xml:space="preserve">1  06  06043  10  0000  110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102,2</w:t>
            </w:r>
          </w:p>
        </w:tc>
      </w:tr>
      <w:tr w:rsidR="00737BBA" w:rsidRPr="00737BBA" w:rsidTr="001C1FEE">
        <w:trPr>
          <w:trHeight w:val="34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1  08  00000  00  0000  000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11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1  08  04000  01  0000  110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8,6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776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1  08  04020  01  0000  110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8,6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60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1  14  00000  00  0000  000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90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1  14  02000  00  0000  410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2192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1  14  02050  10  0000  410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40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1  14  02053  10  0000  410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312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2  00  00000  00  0000  000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9 217,7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9 197,5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737BBA" w:rsidRPr="00737BBA" w:rsidTr="001C1FEE">
        <w:trPr>
          <w:trHeight w:val="94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2  02  00000  00  0000  000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9 221,8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9 201,6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737BBA" w:rsidRPr="00737BBA" w:rsidTr="001C1FEE">
        <w:trPr>
          <w:trHeight w:val="43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2  02  01000  00  0000  151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5 127,0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5 127,0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43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2  02  01001  00  0000  151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5 127,0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5 127,0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71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2  02  01001  10  0000  151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5 127,0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5 127,0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737BBA">
        <w:trPr>
          <w:trHeight w:val="559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2  02  03000  00  0000  151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202,0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737BBA" w:rsidRPr="00737BBA" w:rsidTr="001C1FEE">
        <w:trPr>
          <w:trHeight w:val="829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2  02  03015  00  0000  151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202,0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737BBA" w:rsidRPr="00737BBA" w:rsidTr="00737BBA">
        <w:trPr>
          <w:trHeight w:val="107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2  02  03015  10  0000  151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202,0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181,8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737BBA" w:rsidRPr="00737BBA" w:rsidTr="001C1FEE">
        <w:trPr>
          <w:trHeight w:val="344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2  02  04000  00  0000  151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3 892,8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3 892,8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737BBA">
        <w:trPr>
          <w:trHeight w:val="153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2  02  04014  00  0000  151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247,5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247,5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1831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2  02  04014  10  0000  151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247,5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247,5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1C1FEE">
        <w:trPr>
          <w:trHeight w:val="56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2  02  04999  00  0000  151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3 645,3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3 645,3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737BBA">
        <w:trPr>
          <w:trHeight w:val="594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2  02  04999  10  0000  151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3 645,3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3 645,3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737BBA" w:rsidRPr="00737BBA" w:rsidTr="00737BBA">
        <w:trPr>
          <w:trHeight w:val="1094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2  19  00000  00  0000  000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-4,1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-4,1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37BBA" w:rsidRPr="00737BBA" w:rsidTr="00737BBA">
        <w:trPr>
          <w:trHeight w:val="789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2  19  05000  10  0000  151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-4,1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-4,1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BA" w:rsidRPr="00737BBA" w:rsidRDefault="00737BBA" w:rsidP="00737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37BBA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</w:tbl>
    <w:p w:rsidR="00737BBA" w:rsidRDefault="00737BBA" w:rsidP="00737BBA">
      <w:pPr>
        <w:spacing w:after="0" w:line="240" w:lineRule="auto"/>
      </w:pPr>
    </w:p>
    <w:p w:rsidR="00737BBA" w:rsidRDefault="00737BBA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/>
      </w:tblPr>
      <w:tblGrid>
        <w:gridCol w:w="3803"/>
        <w:gridCol w:w="950"/>
        <w:gridCol w:w="1160"/>
        <w:gridCol w:w="970"/>
        <w:gridCol w:w="977"/>
        <w:gridCol w:w="1199"/>
        <w:gridCol w:w="595"/>
      </w:tblGrid>
      <w:tr w:rsidR="006D0737" w:rsidRPr="006D0737" w:rsidTr="006D0737">
        <w:trPr>
          <w:trHeight w:val="331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D0737">
              <w:rPr>
                <w:rFonts w:ascii="Arial" w:eastAsia="Times New Roman" w:hAnsi="Arial" w:cs="Arial"/>
                <w:sz w:val="26"/>
                <w:szCs w:val="26"/>
              </w:rPr>
              <w:t>Приложение 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706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D0737">
              <w:rPr>
                <w:rFonts w:ascii="Arial" w:eastAsia="Times New Roman" w:hAnsi="Arial" w:cs="Arial"/>
                <w:sz w:val="26"/>
                <w:szCs w:val="26"/>
              </w:rPr>
              <w:t>к решению Думы Горнослинкинского</w:t>
            </w:r>
          </w:p>
        </w:tc>
      </w:tr>
      <w:tr w:rsidR="006D0737" w:rsidRPr="006D0737" w:rsidTr="006D0737">
        <w:trPr>
          <w:trHeight w:val="331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D0737">
              <w:rPr>
                <w:rFonts w:ascii="Arial" w:eastAsia="Times New Roman" w:hAnsi="Arial" w:cs="Arial"/>
                <w:sz w:val="26"/>
                <w:szCs w:val="26"/>
              </w:rPr>
              <w:t>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271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D0737">
              <w:rPr>
                <w:rFonts w:ascii="Arial" w:eastAsia="Times New Roman" w:hAnsi="Arial" w:cs="Arial"/>
                <w:sz w:val="26"/>
                <w:szCs w:val="26"/>
              </w:rPr>
              <w:t>от ___________2016 №___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1097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Ведомственная структура расходов бюджета Горнослинкинского сельского поселения за 2015 год по разделам и подразделам, целевым статьям и видам расходов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Кассовое исполнение, тыс. рублей</w:t>
            </w:r>
          </w:p>
        </w:tc>
      </w:tr>
      <w:tr w:rsidR="006D0737" w:rsidRPr="006D0737" w:rsidTr="006D0737">
        <w:trPr>
          <w:trHeight w:val="1353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главного </w:t>
            </w:r>
            <w:proofErr w:type="spellStart"/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распоря-дителя</w:t>
            </w:r>
            <w:proofErr w:type="spellEnd"/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средств местного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раздела, подраздела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D0737" w:rsidRPr="006D0737" w:rsidTr="006D0737">
        <w:trPr>
          <w:trHeight w:val="102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Администрация Горнослинкинского сельского поселения Уватского муниципального района Тюменской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9 455,2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9357,3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3 677,0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3623,2</w:t>
            </w:r>
          </w:p>
        </w:tc>
      </w:tr>
      <w:tr w:rsidR="006D0737" w:rsidRPr="006D0737" w:rsidTr="006D0737">
        <w:trPr>
          <w:trHeight w:val="102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</w:t>
            </w:r>
          </w:p>
        </w:tc>
      </w:tr>
      <w:tr w:rsidR="006D0737" w:rsidRPr="006D0737" w:rsidTr="006D0737">
        <w:trPr>
          <w:trHeight w:val="17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211,6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210,2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210,2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6D0737" w:rsidRPr="006D0737" w:rsidTr="006D0737">
        <w:trPr>
          <w:trHeight w:val="1533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2 452,4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2438,5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1 528,5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1514,6</w:t>
            </w:r>
          </w:p>
        </w:tc>
      </w:tr>
      <w:tr w:rsidR="006D0737" w:rsidRPr="006D0737" w:rsidTr="006D0737">
        <w:trPr>
          <w:trHeight w:val="17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1 293,7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1293,6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1 278,6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1278,5</w:t>
            </w:r>
          </w:p>
        </w:tc>
      </w:tr>
      <w:tr w:rsidR="006D0737" w:rsidRPr="006D0737" w:rsidTr="006D0737">
        <w:trPr>
          <w:trHeight w:val="8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15,1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15,1</w:t>
            </w:r>
          </w:p>
        </w:tc>
      </w:tr>
      <w:tr w:rsidR="006D0737" w:rsidRPr="006D0737" w:rsidTr="006D0737">
        <w:trPr>
          <w:trHeight w:val="57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219,8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169,8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156,0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63,8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63,8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923,9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923,9</w:t>
            </w:r>
          </w:p>
        </w:tc>
      </w:tr>
      <w:tr w:rsidR="006D0737" w:rsidRPr="006D0737" w:rsidTr="006D0737">
        <w:trPr>
          <w:trHeight w:val="17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923,9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923,9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923,9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923,9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Решение вопросов местного 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99 0 1999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47,0</w:t>
            </w:r>
          </w:p>
        </w:tc>
      </w:tr>
      <w:tr w:rsidR="006D0737" w:rsidRPr="006D0737" w:rsidTr="006D0737">
        <w:trPr>
          <w:trHeight w:val="57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99 0 1999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99 0 1999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47,0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47,0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Проведение выборов в представительные органы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6D0737" w:rsidRPr="006D0737" w:rsidTr="006D0737">
        <w:trPr>
          <w:trHeight w:val="48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906,1</w:t>
            </w:r>
          </w:p>
        </w:tc>
      </w:tr>
      <w:tr w:rsidR="006D0737" w:rsidRPr="006D0737" w:rsidTr="006D0737">
        <w:trPr>
          <w:trHeight w:val="78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896,1</w:t>
            </w:r>
          </w:p>
        </w:tc>
      </w:tr>
      <w:tr w:rsidR="006D0737" w:rsidRPr="006D0737" w:rsidTr="006D0737">
        <w:trPr>
          <w:trHeight w:val="17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429,4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429,4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429,4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466,7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501,6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466,7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D0737" w:rsidRPr="006D0737" w:rsidTr="006D0737">
        <w:trPr>
          <w:trHeight w:val="57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99 0 7092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99 0 7092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179,8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179,8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отсутсвуют</w:t>
            </w:r>
            <w:proofErr w:type="spellEnd"/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99 0 5118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179,8</w:t>
            </w:r>
          </w:p>
        </w:tc>
      </w:tr>
      <w:tr w:rsidR="006D0737" w:rsidRPr="006D0737" w:rsidTr="006D0737">
        <w:trPr>
          <w:trHeight w:val="17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99 0 5118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78,6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78,6</w:t>
            </w:r>
          </w:p>
        </w:tc>
      </w:tr>
      <w:tr w:rsidR="006D0737" w:rsidRPr="006D0737" w:rsidTr="006D0737">
        <w:trPr>
          <w:trHeight w:val="55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99 0 5118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101,2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73,2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99 0 5118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48,3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48,2</w:t>
            </w:r>
          </w:p>
        </w:tc>
      </w:tr>
      <w:tr w:rsidR="006D0737" w:rsidRPr="006D0737" w:rsidTr="006D0737">
        <w:trPr>
          <w:trHeight w:val="61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64,5</w:t>
            </w:r>
          </w:p>
        </w:tc>
      </w:tr>
      <w:tr w:rsidR="006D0737" w:rsidRPr="006D0737" w:rsidTr="006D0737">
        <w:trPr>
          <w:trHeight w:val="102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6D0737" w:rsidRPr="006D0737" w:rsidTr="006D0737">
        <w:trPr>
          <w:trHeight w:val="54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48,0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</w:t>
            </w:r>
          </w:p>
        </w:tc>
      </w:tr>
      <w:tr w:rsidR="006D0737" w:rsidRPr="006D0737" w:rsidTr="006D0737">
        <w:trPr>
          <w:trHeight w:val="102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Меропрития</w:t>
            </w:r>
            <w:proofErr w:type="spellEnd"/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99 0 7247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</w:t>
            </w:r>
          </w:p>
        </w:tc>
      </w:tr>
      <w:tr w:rsidR="006D0737" w:rsidRPr="006D0737" w:rsidTr="006D0737">
        <w:trPr>
          <w:trHeight w:val="17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99 0 7247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</w:t>
            </w:r>
          </w:p>
        </w:tc>
      </w:tr>
      <w:tr w:rsidR="006D0737" w:rsidRPr="006D0737" w:rsidTr="006D0737">
        <w:trPr>
          <w:trHeight w:val="127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99 0 7247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</w:tr>
      <w:tr w:rsidR="006D0737" w:rsidRPr="006D0737" w:rsidTr="006D0737">
        <w:trPr>
          <w:trHeight w:val="36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</w:tr>
      <w:tr w:rsidR="006D0737" w:rsidRPr="006D0737" w:rsidTr="006D0737">
        <w:trPr>
          <w:trHeight w:val="55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</w:tr>
      <w:tr w:rsidR="006D0737" w:rsidRPr="006D0737" w:rsidTr="006D0737">
        <w:trPr>
          <w:trHeight w:val="33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929,2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907,3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929,2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907,3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Решение вопросов местного 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99 0 1999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295,3</w:t>
            </w:r>
          </w:p>
        </w:tc>
      </w:tr>
      <w:tr w:rsidR="006D0737" w:rsidRPr="006D0737" w:rsidTr="006D0737">
        <w:trPr>
          <w:trHeight w:val="55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99 0 1999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295,3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99 0 1999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295,3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295,3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203,0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203,0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99 0 7601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224,7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203,0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12,7</w:t>
            </w:r>
          </w:p>
        </w:tc>
      </w:tr>
      <w:tr w:rsidR="006D0737" w:rsidRPr="006D0737" w:rsidTr="006D0737">
        <w:trPr>
          <w:trHeight w:val="52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12,7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99 0 7603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12,7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12,1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12,1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99 0 7604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384,2</w:t>
            </w:r>
          </w:p>
        </w:tc>
      </w:tr>
      <w:tr w:rsidR="006D0737" w:rsidRPr="006D0737" w:rsidTr="006D0737">
        <w:trPr>
          <w:trHeight w:val="55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384,2</w:t>
            </w:r>
          </w:p>
        </w:tc>
      </w:tr>
      <w:tr w:rsidR="006D0737" w:rsidRPr="006D0737" w:rsidTr="006D0737">
        <w:trPr>
          <w:trHeight w:val="76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384,4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384,2</w:t>
            </w:r>
          </w:p>
        </w:tc>
      </w:tr>
      <w:tr w:rsidR="006D0737" w:rsidRPr="006D0737" w:rsidTr="006D0737">
        <w:trPr>
          <w:trHeight w:val="8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</w:tr>
      <w:tr w:rsidR="006D0737" w:rsidRPr="006D0737" w:rsidTr="006D0737">
        <w:trPr>
          <w:trHeight w:val="51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99 0 7521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99 0 7521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4 407,5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99 0 7521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4 407,5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sz w:val="20"/>
                <w:szCs w:val="20"/>
              </w:rPr>
              <w:t>4 407,5</w:t>
            </w:r>
          </w:p>
        </w:tc>
      </w:tr>
      <w:tr w:rsidR="006D0737" w:rsidRPr="006D0737" w:rsidTr="006D0737">
        <w:trPr>
          <w:trHeight w:val="2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9 455,2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9 357,3</w:t>
            </w:r>
          </w:p>
        </w:tc>
      </w:tr>
    </w:tbl>
    <w:p w:rsidR="006D0737" w:rsidRDefault="006D0737">
      <w:pPr>
        <w:spacing w:after="0" w:line="240" w:lineRule="auto"/>
      </w:pPr>
    </w:p>
    <w:p w:rsidR="006D0737" w:rsidRDefault="006D0737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/>
      </w:tblPr>
      <w:tblGrid>
        <w:gridCol w:w="4536"/>
        <w:gridCol w:w="505"/>
        <w:gridCol w:w="771"/>
        <w:gridCol w:w="513"/>
        <w:gridCol w:w="905"/>
        <w:gridCol w:w="540"/>
        <w:gridCol w:w="877"/>
        <w:gridCol w:w="586"/>
        <w:gridCol w:w="406"/>
      </w:tblGrid>
      <w:tr w:rsidR="006D0737" w:rsidRPr="006D0737" w:rsidTr="006D0737">
        <w:trPr>
          <w:trHeight w:val="257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2714625" cy="952500"/>
                  <wp:effectExtent l="635" t="0" r="0" b="0"/>
                  <wp:wrapNone/>
                  <wp:docPr id="2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0"/>
                            <a:ext cx="2647950" cy="933450"/>
                            <a:chOff x="3895725" y="0"/>
                            <a:chExt cx="2647950" cy="933450"/>
                          </a:xfrm>
                        </a:grpSpPr>
                        <a:sp>
                          <a:nvSpPr>
                            <a:cNvPr id="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895725" y="123825"/>
                              <a:ext cx="2733675" cy="971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auto" latinLnBrk="0" hangingPunct="1">
                                  <a:lnSpc>
                                    <a:spcPts val="14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r>
                                  <a:rPr kumimoji="0" lang="ru-RU" sz="13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cs typeface="Arial" pitchFamily="34" charset="0"/>
                                  </a:rPr>
                                  <a:t>Приложение 4</a:t>
                                </a:r>
                              </a:p>
                              <a:p>
                                <a:pPr marL="0" marR="0" lvl="0" indent="0" algn="l" defTabSz="914400" rtl="0" eaLnBrk="1" fontAlgn="auto" latinLnBrk="0" hangingPunct="1">
                                  <a:lnSpc>
                                    <a:spcPts val="14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r>
                                  <a:rPr kumimoji="0" lang="ru-RU" sz="13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cs typeface="Arial" pitchFamily="34" charset="0"/>
                                  </a:rPr>
                                  <a:t>к решению Думы  Горнослинкинского сельского поселения</a:t>
                                </a:r>
                              </a:p>
                              <a:p>
                                <a:pPr marL="0" marR="0" lvl="0" indent="0" algn="l" defTabSz="914400" rtl="0" eaLnBrk="1" fontAlgn="auto" latinLnBrk="0" hangingPunct="1">
                                  <a:lnSpc>
                                    <a:spcPts val="14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r>
                                  <a:rPr kumimoji="0" lang="ru-RU" sz="13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Arial" pitchFamily="34" charset="0"/>
                                    <a:cs typeface="Arial" pitchFamily="34" charset="0"/>
                                  </a:rPr>
                                  <a:t>от ___________2016 №___</a:t>
                                </a:r>
                              </a:p>
                              <a:p>
                                <a:pPr marL="0" marR="0" lvl="0" indent="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endParaRPr kumimoji="0" lang="ru-RU" sz="10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9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1"/>
            </w:tblGrid>
            <w:tr w:rsidR="006D0737" w:rsidRPr="006D0737" w:rsidTr="006D0737">
              <w:trPr>
                <w:trHeight w:val="257"/>
                <w:tblCellSpacing w:w="0" w:type="dxa"/>
              </w:trPr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737" w:rsidRPr="006D0737" w:rsidRDefault="006D0737" w:rsidP="006D07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257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257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634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36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33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D0737" w:rsidRPr="006D0737" w:rsidTr="006D0737">
        <w:trPr>
          <w:trHeight w:val="317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6D0737" w:rsidRPr="006D0737" w:rsidTr="006D0737">
        <w:trPr>
          <w:trHeight w:val="709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 бюджета Горнослинкинского сельского поселения за 2015 год</w:t>
            </w:r>
          </w:p>
        </w:tc>
      </w:tr>
      <w:tr w:rsidR="006D0737" w:rsidRPr="006D0737" w:rsidTr="006D0737">
        <w:trPr>
          <w:trHeight w:val="1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Уточненный план, тыс. рублей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Кассовое исполнение, тыс.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6D0737" w:rsidRPr="006D0737" w:rsidTr="006D0737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D0737" w:rsidRPr="006D0737" w:rsidTr="006D0737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3 677,0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3 623,2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6D0737" w:rsidRPr="006D0737" w:rsidTr="006D0737">
        <w:trPr>
          <w:trHeight w:val="9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1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</w:tr>
      <w:tr w:rsidR="006D0737" w:rsidRPr="006D0737" w:rsidTr="006D0737">
        <w:trPr>
          <w:trHeight w:val="6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D0737" w:rsidRPr="006D0737" w:rsidTr="006D0737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96,3</w:t>
            </w:r>
          </w:p>
        </w:tc>
      </w:tr>
      <w:tr w:rsidR="006D0737" w:rsidRPr="006D0737" w:rsidTr="006D073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89,0</w:t>
            </w:r>
          </w:p>
        </w:tc>
      </w:tr>
      <w:tr w:rsidR="006D0737" w:rsidRPr="006D0737" w:rsidTr="006D0737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89,0</w:t>
            </w:r>
          </w:p>
        </w:tc>
      </w:tr>
      <w:tr w:rsidR="006D0737" w:rsidRPr="006D0737" w:rsidTr="006D0737">
        <w:trPr>
          <w:trHeight w:val="6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10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6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6D0737" w:rsidRPr="006D0737" w:rsidTr="006D0737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</w:tr>
      <w:tr w:rsidR="006D0737" w:rsidRPr="006D0737" w:rsidTr="006D0737">
        <w:trPr>
          <w:trHeight w:val="9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4 407,5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4 407,5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7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D0737" w:rsidRPr="006D0737" w:rsidTr="006D073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37" w:rsidRPr="006D0737" w:rsidRDefault="006D0737" w:rsidP="006D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9 455,2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9 357,3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37" w:rsidRPr="006D0737" w:rsidRDefault="006D0737" w:rsidP="006D0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7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99,0</w:t>
            </w:r>
          </w:p>
        </w:tc>
      </w:tr>
    </w:tbl>
    <w:p w:rsidR="006D0737" w:rsidRDefault="006D0737">
      <w:pPr>
        <w:spacing w:after="0" w:line="240" w:lineRule="auto"/>
      </w:pP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970"/>
        <w:gridCol w:w="872"/>
        <w:gridCol w:w="775"/>
        <w:gridCol w:w="1352"/>
        <w:gridCol w:w="928"/>
        <w:gridCol w:w="489"/>
      </w:tblGrid>
      <w:tr w:rsidR="009563B6" w:rsidRPr="009563B6" w:rsidTr="009563B6">
        <w:trPr>
          <w:trHeight w:val="31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5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63B6" w:rsidRPr="009563B6" w:rsidTr="009563B6">
        <w:trPr>
          <w:trHeight w:val="36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к решению Думы</w:t>
            </w:r>
          </w:p>
        </w:tc>
      </w:tr>
      <w:tr w:rsidR="009563B6" w:rsidRPr="009563B6" w:rsidTr="009563B6">
        <w:trPr>
          <w:trHeight w:val="39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Горнослинкинского сельского поселения</w:t>
            </w:r>
          </w:p>
        </w:tc>
      </w:tr>
      <w:tr w:rsidR="009563B6" w:rsidRPr="009563B6" w:rsidTr="009563B6">
        <w:trPr>
          <w:trHeight w:val="34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от __.__. 2016  № __</w:t>
            </w:r>
          </w:p>
        </w:tc>
      </w:tr>
      <w:tr w:rsidR="009563B6" w:rsidRPr="009563B6" w:rsidTr="009563B6">
        <w:trPr>
          <w:trHeight w:val="169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ГОРНОСЛИНКИНСКОГО СЕЛЬСКОГО ПОСЕЛЕНИЯ ЗА 2015 ГОД ПО КОДАМ КЛАССИФИКАЦИИ ИСТОЧНИКОВ ФИНАНСИРОВАНИЯ ДЕФИЦИТОВ БЮДЖЕТОВ</w:t>
            </w:r>
          </w:p>
        </w:tc>
      </w:tr>
      <w:tr w:rsidR="009563B6" w:rsidRPr="009563B6" w:rsidTr="009563B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63B6" w:rsidRPr="009563B6" w:rsidTr="009563B6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Кассовое исполнение, тыс. рублей</w:t>
            </w:r>
          </w:p>
        </w:tc>
      </w:tr>
      <w:tr w:rsidR="009563B6" w:rsidRPr="009563B6" w:rsidTr="009563B6">
        <w:trPr>
          <w:trHeight w:val="130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администра-тора</w:t>
            </w:r>
            <w:proofErr w:type="spellEnd"/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источника </w:t>
            </w:r>
            <w:proofErr w:type="spellStart"/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источника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3B6" w:rsidRPr="009563B6" w:rsidTr="009563B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563B6" w:rsidRPr="009563B6" w:rsidTr="009563B6">
        <w:trPr>
          <w:trHeight w:val="10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ПОСЕЛЕНИЯ,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9563B6" w:rsidRPr="009563B6" w:rsidTr="009563B6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3B6" w:rsidRPr="009563B6" w:rsidTr="009563B6">
        <w:trPr>
          <w:trHeight w:val="6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Горнослинкинского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9563B6" w:rsidRPr="009563B6" w:rsidTr="009563B6">
        <w:trPr>
          <w:trHeight w:val="73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-9 396,8</w:t>
            </w:r>
          </w:p>
        </w:tc>
      </w:tr>
      <w:tr w:rsidR="009563B6" w:rsidRPr="009563B6" w:rsidTr="009563B6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B6">
              <w:rPr>
                <w:rFonts w:ascii="Arial" w:eastAsia="Times New Roman" w:hAnsi="Arial" w:cs="Arial"/>
                <w:sz w:val="20"/>
                <w:szCs w:val="20"/>
              </w:rPr>
              <w:t>9 411,4</w:t>
            </w:r>
          </w:p>
        </w:tc>
      </w:tr>
      <w:tr w:rsidR="009563B6" w:rsidRPr="009563B6" w:rsidTr="009563B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B6" w:rsidRPr="009563B6" w:rsidRDefault="009563B6" w:rsidP="0095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63B6" w:rsidRDefault="009563B6">
      <w:pPr>
        <w:spacing w:after="0" w:line="240" w:lineRule="auto"/>
      </w:pPr>
    </w:p>
    <w:p w:rsidR="009563B6" w:rsidRDefault="009563B6">
      <w:pPr>
        <w:spacing w:after="0" w:line="240" w:lineRule="auto"/>
      </w:pPr>
    </w:p>
    <w:p w:rsidR="002B0AF3" w:rsidRDefault="002B0AF3">
      <w:pPr>
        <w:spacing w:after="0" w:line="240" w:lineRule="auto"/>
      </w:pPr>
    </w:p>
    <w:tbl>
      <w:tblPr>
        <w:tblW w:w="10756" w:type="dxa"/>
        <w:tblInd w:w="93" w:type="dxa"/>
        <w:tblLook w:val="04A0"/>
      </w:tblPr>
      <w:tblGrid>
        <w:gridCol w:w="4720"/>
        <w:gridCol w:w="2280"/>
        <w:gridCol w:w="2796"/>
        <w:gridCol w:w="960"/>
      </w:tblGrid>
      <w:tr w:rsidR="002B0AF3" w:rsidRPr="002B0AF3" w:rsidTr="002B0AF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6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к решению Думы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Горнослинкинского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от __.__. 2016  № __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3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207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ГОРНОСЛИНКИНСКОГО СЕЛЬСКОГО ПОСЕЛЕНИЯ ЗА 2015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130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Кассовое исполнение,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10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ПОСЕЛЕНИЯ, ВСЕГО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9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 внутреннего финансирования  дефицитов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-9 396,8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01 05 02 00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-9 396,8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-9 396,8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7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-9 396,8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7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01 05 02 00 </w:t>
            </w:r>
            <w:proofErr w:type="spellStart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6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9 411,4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AF3" w:rsidRPr="002B0AF3" w:rsidTr="002B0AF3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0AF3">
              <w:rPr>
                <w:rFonts w:ascii="Arial" w:eastAsia="Times New Roman" w:hAnsi="Arial" w:cs="Arial"/>
                <w:sz w:val="20"/>
                <w:szCs w:val="20"/>
              </w:rPr>
              <w:t>9 411,4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F3" w:rsidRPr="002B0AF3" w:rsidRDefault="002B0AF3" w:rsidP="002B0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63B6" w:rsidRDefault="009563B6">
      <w:pPr>
        <w:spacing w:after="0" w:line="240" w:lineRule="auto"/>
      </w:pPr>
    </w:p>
    <w:p w:rsidR="002B0AF3" w:rsidRDefault="002B0AF3">
      <w:pPr>
        <w:spacing w:after="0" w:line="240" w:lineRule="auto"/>
      </w:pPr>
    </w:p>
    <w:p w:rsidR="002B0AF3" w:rsidRDefault="002B0AF3">
      <w:pPr>
        <w:spacing w:after="0" w:line="240" w:lineRule="auto"/>
      </w:pPr>
    </w:p>
    <w:p w:rsidR="002B0AF3" w:rsidRDefault="002B0AF3">
      <w:pPr>
        <w:spacing w:after="0" w:line="240" w:lineRule="auto"/>
      </w:pPr>
    </w:p>
    <w:p w:rsidR="002B0AF3" w:rsidRDefault="002B0AF3">
      <w:pPr>
        <w:spacing w:after="0" w:line="240" w:lineRule="auto"/>
      </w:pPr>
    </w:p>
    <w:p w:rsidR="002B0AF3" w:rsidRDefault="002B0AF3">
      <w:pPr>
        <w:spacing w:after="0" w:line="240" w:lineRule="auto"/>
      </w:pPr>
    </w:p>
    <w:p w:rsidR="002B0AF3" w:rsidRDefault="002B0AF3">
      <w:pPr>
        <w:spacing w:after="0" w:line="240" w:lineRule="auto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741"/>
        <w:gridCol w:w="1088"/>
        <w:gridCol w:w="1010"/>
        <w:gridCol w:w="1625"/>
        <w:gridCol w:w="1010"/>
        <w:gridCol w:w="1766"/>
      </w:tblGrid>
      <w:tr w:rsidR="002B0AF3" w:rsidTr="002B0AF3">
        <w:trPr>
          <w:trHeight w:val="247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AF3" w:rsidTr="002B0AF3">
        <w:trPr>
          <w:trHeight w:val="1032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 расходовании средств резервного фонда администрации Горнослинкинского сельского поселения по состоянию на 1.01.2016 года</w:t>
            </w:r>
          </w:p>
        </w:tc>
      </w:tr>
      <w:tr w:rsidR="002B0AF3" w:rsidTr="002B0AF3">
        <w:trPr>
          <w:trHeight w:val="247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AF3" w:rsidTr="002B0AF3">
        <w:trPr>
          <w:trHeight w:val="61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на 2015 год</w:t>
            </w:r>
          </w:p>
        </w:tc>
        <w:tc>
          <w:tcPr>
            <w:tcW w:w="5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Выделено средств по распоряжениям в 2015 году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AF3" w:rsidTr="002B0AF3">
        <w:trPr>
          <w:trHeight w:val="69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и № распоряжения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по распоряжению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Использование средств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 по распоряжениям 2015 года, тыс. руб.</w:t>
            </w:r>
          </w:p>
        </w:tc>
      </w:tr>
      <w:tr w:rsidR="002B0AF3" w:rsidTr="002B0AF3">
        <w:trPr>
          <w:trHeight w:val="828"/>
        </w:trPr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Направление использования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(кассовый расход)</w:t>
            </w:r>
          </w:p>
        </w:tc>
      </w:tr>
      <w:tr w:rsidR="002B0AF3" w:rsidTr="002B0AF3">
        <w:trPr>
          <w:trHeight w:val="31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B0AF3" w:rsidTr="002B0AF3">
        <w:trPr>
          <w:trHeight w:val="104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B0AF3" w:rsidTr="002B0AF3">
        <w:trPr>
          <w:trHeight w:val="247"/>
        </w:trPr>
        <w:tc>
          <w:tcPr>
            <w:tcW w:w="24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AF3" w:rsidTr="002B0AF3">
        <w:trPr>
          <w:trHeight w:val="247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AF3" w:rsidTr="002B0AF3">
        <w:trPr>
          <w:trHeight w:val="1018"/>
        </w:trPr>
        <w:tc>
          <w:tcPr>
            <w:tcW w:w="5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 Горнослинкинского сельского поселения</w:t>
            </w:r>
          </w:p>
        </w:tc>
        <w:tc>
          <w:tcPr>
            <w:tcW w:w="4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С.А. Боголюбов</w:t>
            </w:r>
          </w:p>
        </w:tc>
      </w:tr>
      <w:tr w:rsidR="002B0AF3" w:rsidTr="002B0AF3">
        <w:trPr>
          <w:trHeight w:val="290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AF3" w:rsidTr="002B0AF3">
        <w:trPr>
          <w:trHeight w:val="290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AF3" w:rsidTr="002B0AF3">
        <w:trPr>
          <w:trHeight w:val="290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F3" w:rsidRDefault="002B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Е.Г.Слинкина</w:t>
            </w:r>
            <w:proofErr w:type="spellEnd"/>
          </w:p>
        </w:tc>
      </w:tr>
    </w:tbl>
    <w:p w:rsidR="002B0AF3" w:rsidRDefault="002B0AF3">
      <w:pPr>
        <w:spacing w:after="0" w:line="240" w:lineRule="auto"/>
      </w:pPr>
    </w:p>
    <w:p w:rsidR="002B0AF3" w:rsidRDefault="002B0AF3">
      <w:pPr>
        <w:spacing w:after="0" w:line="240" w:lineRule="auto"/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0AF3" w:rsidRP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B0AF3">
        <w:rPr>
          <w:rFonts w:ascii="Arial" w:hAnsi="Arial" w:cs="Arial"/>
          <w:b/>
          <w:bCs/>
          <w:sz w:val="28"/>
          <w:szCs w:val="28"/>
        </w:rPr>
        <w:lastRenderedPageBreak/>
        <w:t>СВЕДЕНИЯ О СОСТОЯНИИ МУНИЦИПАЛЬНОГО</w:t>
      </w:r>
    </w:p>
    <w:p w:rsidR="002B0AF3" w:rsidRP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B0AF3">
        <w:rPr>
          <w:rFonts w:ascii="Arial" w:hAnsi="Arial" w:cs="Arial"/>
          <w:b/>
          <w:bCs/>
          <w:sz w:val="28"/>
          <w:szCs w:val="28"/>
        </w:rPr>
        <w:t xml:space="preserve"> ВНУТРЕННЕГО ДОЛГА ГОРНОСЛИНКИНСКОГО</w:t>
      </w:r>
    </w:p>
    <w:p w:rsidR="002B0AF3" w:rsidRP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B0AF3">
        <w:rPr>
          <w:rFonts w:ascii="Arial" w:hAnsi="Arial" w:cs="Arial"/>
          <w:b/>
          <w:bCs/>
          <w:sz w:val="28"/>
          <w:szCs w:val="28"/>
        </w:rPr>
        <w:t xml:space="preserve">СЕЛЬСКОГО ПОСЕЛЕНИЯ </w:t>
      </w:r>
    </w:p>
    <w:p w:rsidR="002B0AF3" w:rsidRP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B0AF3">
        <w:rPr>
          <w:rFonts w:ascii="Arial" w:hAnsi="Arial" w:cs="Arial"/>
          <w:b/>
          <w:bCs/>
          <w:sz w:val="28"/>
          <w:szCs w:val="28"/>
        </w:rPr>
        <w:t>НА 01.01.2015 И 31.12.2015</w:t>
      </w:r>
    </w:p>
    <w:p w:rsidR="002B0AF3" w:rsidRP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0AF3" w:rsidRPr="002B0AF3" w:rsidRDefault="002B0AF3" w:rsidP="002B0AF3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/>
      </w:tblPr>
      <w:tblGrid>
        <w:gridCol w:w="5107"/>
        <w:gridCol w:w="2232"/>
        <w:gridCol w:w="2232"/>
      </w:tblGrid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F3">
              <w:rPr>
                <w:rFonts w:ascii="Arial" w:hAnsi="Arial" w:cs="Arial"/>
                <w:b/>
                <w:sz w:val="24"/>
                <w:szCs w:val="24"/>
              </w:rPr>
              <w:t>Фактически исполнено -</w:t>
            </w:r>
          </w:p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F3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на 01.01.2015  </w:t>
            </w:r>
          </w:p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F3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F3">
              <w:rPr>
                <w:rFonts w:ascii="Arial" w:hAnsi="Arial" w:cs="Arial"/>
                <w:b/>
                <w:sz w:val="24"/>
                <w:szCs w:val="24"/>
              </w:rPr>
              <w:t>Фактически исполнено -</w:t>
            </w:r>
          </w:p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F3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на 31.12.2015 </w:t>
            </w:r>
          </w:p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AF3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2B0AF3">
              <w:rPr>
                <w:rFonts w:ascii="Arial" w:hAnsi="Arial" w:cs="Arial"/>
                <w:color w:val="auto"/>
              </w:rPr>
              <w:t>Кредитные соглашения и договоры, заключенные от имени муниципального  образования</w:t>
            </w:r>
          </w:p>
          <w:p w:rsidR="002B0AF3" w:rsidRPr="002B0AF3" w:rsidRDefault="002B0AF3" w:rsidP="002B0A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B0AF3" w:rsidRPr="002B0AF3" w:rsidRDefault="002B0AF3" w:rsidP="002B0A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0AF3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0A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0A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2B0AF3">
              <w:rPr>
                <w:rFonts w:ascii="Arial" w:hAnsi="Arial" w:cs="Arial"/>
                <w:b w:val="0"/>
                <w:bCs w:val="0"/>
                <w:color w:val="auto"/>
              </w:rPr>
              <w:t>Погашение  кредитов по кредитным соглашениям и договорам, заключенным от имени муниципального образования</w:t>
            </w: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0A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0A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2B0AF3">
              <w:rPr>
                <w:rFonts w:ascii="Arial" w:hAnsi="Arial" w:cs="Arial"/>
                <w:b w:val="0"/>
                <w:bCs w:val="0"/>
                <w:color w:val="auto"/>
              </w:rPr>
              <w:t>в том числе:</w:t>
            </w: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2B0AF3">
              <w:rPr>
                <w:rFonts w:ascii="Arial" w:hAnsi="Arial" w:cs="Arial"/>
                <w:b w:val="0"/>
                <w:bCs w:val="0"/>
                <w:color w:val="auto"/>
              </w:rPr>
              <w:t>Бюджетные кредиты от других бюджетов бюджетной системы Российской Федерации</w:t>
            </w:r>
          </w:p>
          <w:p w:rsidR="002B0AF3" w:rsidRPr="002B0AF3" w:rsidRDefault="002B0AF3" w:rsidP="002B0A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A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A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spacing w:before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2B0AF3">
              <w:rPr>
                <w:rFonts w:ascii="Arial" w:hAnsi="Arial" w:cs="Arial"/>
                <w:bCs w:val="0"/>
                <w:color w:val="auto"/>
              </w:rPr>
              <w:t>Итого внутренний долг</w:t>
            </w: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0A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0A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</w:tr>
      <w:tr w:rsidR="002B0AF3" w:rsidRPr="002B0AF3" w:rsidTr="002B0AF3">
        <w:tc>
          <w:tcPr>
            <w:tcW w:w="5434" w:type="dxa"/>
            <w:shd w:val="clear" w:color="auto" w:fill="auto"/>
          </w:tcPr>
          <w:p w:rsidR="002B0AF3" w:rsidRPr="002B0AF3" w:rsidRDefault="002B0AF3" w:rsidP="002B0AF3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0" w:type="dxa"/>
          </w:tcPr>
          <w:p w:rsidR="002B0AF3" w:rsidRPr="002B0AF3" w:rsidRDefault="002B0AF3" w:rsidP="002B0A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0AF3" w:rsidRPr="002B0AF3" w:rsidRDefault="002B0AF3" w:rsidP="002B0AF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B0AF3" w:rsidRPr="002B0AF3" w:rsidRDefault="002B0AF3" w:rsidP="002B0AF3">
      <w:pPr>
        <w:spacing w:after="0" w:line="240" w:lineRule="auto"/>
        <w:rPr>
          <w:sz w:val="28"/>
          <w:szCs w:val="28"/>
        </w:rPr>
      </w:pPr>
    </w:p>
    <w:p w:rsidR="002B0AF3" w:rsidRPr="002B0AF3" w:rsidRDefault="002B0AF3" w:rsidP="002B0AF3">
      <w:pPr>
        <w:spacing w:after="0" w:line="240" w:lineRule="auto"/>
        <w:rPr>
          <w:sz w:val="28"/>
          <w:szCs w:val="28"/>
        </w:rPr>
      </w:pPr>
    </w:p>
    <w:p w:rsidR="002B0AF3" w:rsidRPr="002B0AF3" w:rsidRDefault="002B0AF3" w:rsidP="002B0AF3">
      <w:pPr>
        <w:spacing w:after="0" w:line="240" w:lineRule="auto"/>
        <w:rPr>
          <w:sz w:val="28"/>
          <w:szCs w:val="28"/>
        </w:rPr>
      </w:pPr>
    </w:p>
    <w:p w:rsidR="00FD69EC" w:rsidRPr="00727DF5" w:rsidRDefault="00FD69EC" w:rsidP="00FD69EC">
      <w:pPr>
        <w:jc w:val="center"/>
        <w:rPr>
          <w:rFonts w:ascii="Arial" w:hAnsi="Arial" w:cs="Arial"/>
          <w:b/>
          <w:sz w:val="26"/>
          <w:szCs w:val="26"/>
        </w:rPr>
      </w:pPr>
      <w:r w:rsidRPr="00727DF5">
        <w:rPr>
          <w:rFonts w:ascii="Arial" w:hAnsi="Arial" w:cs="Arial"/>
          <w:b/>
          <w:sz w:val="26"/>
          <w:szCs w:val="26"/>
        </w:rPr>
        <w:t xml:space="preserve">Пояснительная записка </w:t>
      </w:r>
    </w:p>
    <w:p w:rsidR="00FD69EC" w:rsidRPr="00727DF5" w:rsidRDefault="00FD69EC" w:rsidP="00FD69EC">
      <w:pPr>
        <w:jc w:val="center"/>
        <w:rPr>
          <w:rFonts w:ascii="Arial" w:hAnsi="Arial" w:cs="Arial"/>
          <w:b/>
          <w:sz w:val="26"/>
          <w:szCs w:val="26"/>
        </w:rPr>
      </w:pPr>
      <w:r w:rsidRPr="00727DF5">
        <w:rPr>
          <w:rFonts w:ascii="Arial" w:hAnsi="Arial" w:cs="Arial"/>
          <w:b/>
          <w:sz w:val="26"/>
          <w:szCs w:val="26"/>
        </w:rPr>
        <w:t xml:space="preserve"> к проекту решения Думы </w:t>
      </w:r>
      <w:r>
        <w:rPr>
          <w:rFonts w:ascii="Arial" w:hAnsi="Arial" w:cs="Arial"/>
          <w:b/>
          <w:sz w:val="26"/>
          <w:szCs w:val="26"/>
        </w:rPr>
        <w:t>Горнослинкинского</w:t>
      </w:r>
      <w:r w:rsidRPr="00727DF5">
        <w:rPr>
          <w:rFonts w:ascii="Arial" w:hAnsi="Arial" w:cs="Arial"/>
          <w:b/>
          <w:sz w:val="26"/>
          <w:szCs w:val="26"/>
        </w:rPr>
        <w:t xml:space="preserve"> сельского поселения «Об  исполнении  бюджета </w:t>
      </w:r>
      <w:r>
        <w:rPr>
          <w:rFonts w:ascii="Arial" w:hAnsi="Arial" w:cs="Arial"/>
          <w:b/>
          <w:sz w:val="26"/>
          <w:szCs w:val="26"/>
        </w:rPr>
        <w:t>Горнослинкинского</w:t>
      </w:r>
      <w:r w:rsidRPr="00727DF5">
        <w:rPr>
          <w:rFonts w:ascii="Arial" w:hAnsi="Arial" w:cs="Arial"/>
          <w:b/>
          <w:sz w:val="26"/>
          <w:szCs w:val="26"/>
        </w:rPr>
        <w:t xml:space="preserve"> сельского поселения за 201</w:t>
      </w:r>
      <w:r>
        <w:rPr>
          <w:rFonts w:ascii="Arial" w:hAnsi="Arial" w:cs="Arial"/>
          <w:b/>
          <w:sz w:val="26"/>
          <w:szCs w:val="26"/>
        </w:rPr>
        <w:t>5</w:t>
      </w:r>
      <w:r w:rsidRPr="00727DF5">
        <w:rPr>
          <w:rFonts w:ascii="Arial" w:hAnsi="Arial" w:cs="Arial"/>
          <w:b/>
          <w:sz w:val="26"/>
          <w:szCs w:val="26"/>
        </w:rPr>
        <w:t xml:space="preserve"> год»</w:t>
      </w:r>
    </w:p>
    <w:p w:rsidR="00FD69EC" w:rsidRDefault="00FD69EC" w:rsidP="00FD69E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7DF5">
        <w:rPr>
          <w:rFonts w:ascii="Arial" w:hAnsi="Arial" w:cs="Arial"/>
          <w:sz w:val="26"/>
          <w:szCs w:val="26"/>
        </w:rPr>
        <w:t>Проект решения Думы сельского поселения об утверждении отчета об исполнении  бюджета сельского поселения за 201</w:t>
      </w:r>
      <w:r>
        <w:rPr>
          <w:rFonts w:ascii="Arial" w:hAnsi="Arial" w:cs="Arial"/>
          <w:sz w:val="26"/>
          <w:szCs w:val="26"/>
        </w:rPr>
        <w:t>5</w:t>
      </w:r>
      <w:r w:rsidRPr="00727DF5">
        <w:rPr>
          <w:rFonts w:ascii="Arial" w:hAnsi="Arial" w:cs="Arial"/>
          <w:sz w:val="26"/>
          <w:szCs w:val="26"/>
        </w:rPr>
        <w:t xml:space="preserve"> год подготовлен в целях выполнения требований  статей 264.2., 264.4., 264.5. Бюджетного кодекса Российской Федерации,  раздела 1</w:t>
      </w:r>
      <w:r>
        <w:rPr>
          <w:rFonts w:ascii="Arial" w:hAnsi="Arial" w:cs="Arial"/>
          <w:sz w:val="26"/>
          <w:szCs w:val="26"/>
        </w:rPr>
        <w:t>0</w:t>
      </w:r>
      <w:r w:rsidRPr="00727DF5">
        <w:rPr>
          <w:rFonts w:ascii="Arial" w:hAnsi="Arial" w:cs="Arial"/>
          <w:sz w:val="26"/>
          <w:szCs w:val="26"/>
        </w:rPr>
        <w:t xml:space="preserve"> Положения о бюджетном процессе в </w:t>
      </w:r>
      <w:r w:rsidRPr="00727DF5">
        <w:rPr>
          <w:rFonts w:ascii="Arial" w:hAnsi="Arial" w:cs="Arial"/>
          <w:sz w:val="26"/>
          <w:szCs w:val="26"/>
        </w:rPr>
        <w:lastRenderedPageBreak/>
        <w:t>сельском поселении на основе бюджетной отчетности  главных распорядителей средств бюджета сельского поселения за 201</w:t>
      </w:r>
      <w:r>
        <w:rPr>
          <w:rFonts w:ascii="Arial" w:hAnsi="Arial" w:cs="Arial"/>
          <w:sz w:val="26"/>
          <w:szCs w:val="26"/>
        </w:rPr>
        <w:t>5</w:t>
      </w:r>
      <w:r w:rsidRPr="00727DF5">
        <w:rPr>
          <w:rFonts w:ascii="Arial" w:hAnsi="Arial" w:cs="Arial"/>
          <w:sz w:val="26"/>
          <w:szCs w:val="26"/>
        </w:rPr>
        <w:t xml:space="preserve"> год.</w:t>
      </w:r>
    </w:p>
    <w:p w:rsidR="00FD69EC" w:rsidRDefault="00FD69EC" w:rsidP="00FD69EC">
      <w:pPr>
        <w:pStyle w:val="2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Доходы бюджета Горнослинкинского сельского поселения</w:t>
      </w:r>
    </w:p>
    <w:p w:rsidR="00FD69EC" w:rsidRDefault="00FD69EC" w:rsidP="00FD69EC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Доходная база по собственным источникам по состоянию  на 1 января 2016 года выполнена в размере 103,1% по сравнению с плановыми показателями (факт – 145,2 тыс. рублей, план – 140,9 тыс. рублей). Перевыполнением плана обусловлено ростом поступления налога на доходы физических лиц за период после проведения уточнения бюджета поселения, во второй половине декабря 2015 года.</w:t>
      </w:r>
    </w:p>
    <w:p w:rsidR="00FD69EC" w:rsidRDefault="00FD69EC" w:rsidP="00FD69EC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План по налогу на доходы физических исполнен в размере 110,2% (факт – 42,0 тыс. рублей, план – 38,1 тыс. рублей). Рост поступлений НДФЛ наблюдается в декабре 2015 года по сравнению с остальными месяцами года, объясняется поступлениями налога после внесения уточнений в решение о бюджете поселения. </w:t>
      </w:r>
    </w:p>
    <w:p w:rsidR="00FD69EC" w:rsidRDefault="00FD69EC" w:rsidP="00FD69EC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Поступления по налогу на имущество физических лиц составили 45,9 тыс. рублей, запланировано 45,9 тыс. рублей, план исполнен в размере 100,0%. </w:t>
      </w:r>
    </w:p>
    <w:p w:rsidR="00FD69EC" w:rsidRDefault="00FD69EC" w:rsidP="00FD69EC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 земельному налогу фактическое исполнение составило 23,3 тыс. рублей, запланировано 22,9 тыс. рублей, план исполнен в размере 101,7%. </w:t>
      </w:r>
    </w:p>
    <w:p w:rsidR="00FD69EC" w:rsidRDefault="00FD69EC" w:rsidP="00FD69EC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Поступления от государственной пошлины за нотариальные действия составили  8,6 тыс. рублей, запланировано 8,6 тыс. рублей, план исполнен в размере 100,0%. </w:t>
      </w:r>
    </w:p>
    <w:p w:rsidR="00FD69EC" w:rsidRDefault="00FD69EC" w:rsidP="00FD69EC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Поступили доходы от продажи движимого имущества сельского поселения в сумме 25,4 тыс. рублей, запланировано 25,4 тыс. рублей, исполнение составило 100,0%.</w:t>
      </w:r>
    </w:p>
    <w:p w:rsidR="00FD69EC" w:rsidRDefault="00FD69EC" w:rsidP="00FD69EC">
      <w:pPr>
        <w:tabs>
          <w:tab w:val="left" w:pos="14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Расходы бюджета Горнослинкинского    сельского поселения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Расходная часть бюджета Горнослинкинского сельского поселения за 2015 год исполнена на 99,0 %  (при плане 9 455,2 тыс. рублей, кассовое исполнение составило 9 357,3 тыс. рублей). План по расходам  не исполнен по  подразделу: 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0111 «Резервные фонды» (план 5,0 тыс. рублей) отсутствие непредвиденных чрезвычайных ситуаций (в связи с погодными условиями, авариями, стихийными бедствиями).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4"/>
          <w:lang w:eastAsia="en-US" w:bidi="en-US"/>
        </w:rPr>
        <w:t>План по расходом не полностью исполнен по следующим подразделам: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выполнен на 99,4 % (план 2 452,4 тыс. руб., кассовое исполнение  составило 2438,5 тыс. рублей) план не исполнен по КОСГУ 221 «Услуги связи» в сумме 13,9 тыс. </w:t>
      </w:r>
      <w:r>
        <w:rPr>
          <w:rFonts w:ascii="Arial" w:hAnsi="Arial" w:cs="Arial"/>
          <w:sz w:val="26"/>
          <w:szCs w:val="26"/>
        </w:rPr>
        <w:lastRenderedPageBreak/>
        <w:t>рублей по условиям договора счет на оплату за потребленные услуги связи за декабрь 2015 года предъявлен  в январе следующего года;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0113 «Другие общегосударственные вопросы» исполнен на 96,3 % (при плане 941,0 тыс. рублей исполнение составило 906,1 тыс. рублей) план не исполнен по КОСГУ 223 «Коммунальные услуги» в сумме 21,9 тыс. рублей в связи с расторжением договора на оказание услуг по теплоснабжению и за потребленную электроэнергию по соглашению сторон,  на сумму 6,6 тыс. руб. оплата  услуг электроснабжения за декабрь; по  КОСГУ 226 </w:t>
      </w:r>
      <w:r w:rsidRPr="00F764DF">
        <w:rPr>
          <w:rFonts w:ascii="Arial" w:hAnsi="Arial" w:cs="Arial"/>
          <w:sz w:val="26"/>
          <w:szCs w:val="26"/>
        </w:rPr>
        <w:t>«Прочие работы, услуги»</w:t>
      </w:r>
      <w:r>
        <w:rPr>
          <w:rFonts w:ascii="Arial" w:hAnsi="Arial" w:cs="Arial"/>
          <w:sz w:val="26"/>
          <w:szCs w:val="26"/>
        </w:rPr>
        <w:t xml:space="preserve"> в сумме 6,4 тыс. рублей за счет экономии средств при выполнении объемов работ;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0203 «Мобилизационная и вневойсковая подготовка» план выполнен на 89,0 % (при плане 202,0 тыс. рублей кассовый расход составил 179,8 тыс. рублей) план не исполнен  по КОСГУ 211 «Заработная плата», 213 «Начисления на выплаты по оплате труда»  в сумме 1,9 тыс. рублей заработная плата муниципальному служащему сельского поселения  (0,2 ед.), осуществляющему исполнение полномочия по первичному воинскому учету на территориях, где отсутствуют военные комиссариаты начислена за фактически отработанное время в соответствии с действующим законодательством </w:t>
      </w:r>
      <w:r w:rsidRPr="006A0B29">
        <w:rPr>
          <w:rFonts w:ascii="Arial" w:hAnsi="Arial" w:cs="Arial"/>
          <w:sz w:val="26"/>
          <w:szCs w:val="26"/>
        </w:rPr>
        <w:t xml:space="preserve">(в связи со сменой специалиста начисление надбавки за работу в местностях, приравненных к районам Крайнего Севера производилась в размере </w:t>
      </w:r>
      <w:r>
        <w:rPr>
          <w:rFonts w:ascii="Arial" w:hAnsi="Arial" w:cs="Arial"/>
          <w:sz w:val="26"/>
          <w:szCs w:val="26"/>
        </w:rPr>
        <w:t>4</w:t>
      </w:r>
      <w:r w:rsidRPr="006A0B29">
        <w:rPr>
          <w:rFonts w:ascii="Arial" w:hAnsi="Arial" w:cs="Arial"/>
          <w:sz w:val="26"/>
          <w:szCs w:val="26"/>
        </w:rPr>
        <w:t>0%)</w:t>
      </w:r>
      <w:r>
        <w:rPr>
          <w:rFonts w:ascii="Arial" w:hAnsi="Arial" w:cs="Arial"/>
          <w:sz w:val="26"/>
          <w:szCs w:val="26"/>
        </w:rPr>
        <w:t>;   план не исполнен по КОСГУ 310 «Увеличение стоимости основных средств» в связи с отсутствием необходимости в приобретении основных средств  на сумму 20,3 тыс. рублей. Не поступило финансирование по распоряжению ПТО от 24.12.2015 г. № 1976-рп «О выделении средств» на исполнение полномочия по первичному воинскому учету, план по которому учтен в конце декабря;</w:t>
      </w:r>
    </w:p>
    <w:p w:rsidR="00FD69EC" w:rsidRPr="00281981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0503 «Благоустройство» план выполнен на 97,6 % (при плане 929,2 тыс. рублей кассовый расход составил  907,3 тыс. рублей) план не исполнен по КОСГУ 223 «Коммунальные услуги» </w:t>
      </w:r>
      <w:r w:rsidRPr="00F402AB">
        <w:rPr>
          <w:rFonts w:ascii="Arial" w:hAnsi="Arial" w:cs="Arial"/>
          <w:sz w:val="26"/>
          <w:szCs w:val="26"/>
        </w:rPr>
        <w:t xml:space="preserve">за счет </w:t>
      </w:r>
      <w:r>
        <w:rPr>
          <w:rFonts w:ascii="Arial" w:hAnsi="Arial" w:cs="Arial"/>
          <w:sz w:val="26"/>
          <w:szCs w:val="26"/>
        </w:rPr>
        <w:t>оплаты</w:t>
      </w:r>
      <w:r w:rsidRPr="002146D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</w:t>
      </w:r>
      <w:r w:rsidRPr="00F402AB">
        <w:rPr>
          <w:rFonts w:ascii="Arial" w:hAnsi="Arial" w:cs="Arial"/>
          <w:sz w:val="26"/>
          <w:szCs w:val="26"/>
        </w:rPr>
        <w:t>а поставку электроэнергии на уличное освещение</w:t>
      </w:r>
      <w:r>
        <w:rPr>
          <w:rFonts w:ascii="Arial" w:hAnsi="Arial" w:cs="Arial"/>
          <w:sz w:val="26"/>
          <w:szCs w:val="26"/>
        </w:rPr>
        <w:t xml:space="preserve">, срок оплаты за которую переходит на следующий год </w:t>
      </w:r>
      <w:r w:rsidRPr="00F402AB">
        <w:rPr>
          <w:rFonts w:ascii="Arial" w:hAnsi="Arial" w:cs="Arial"/>
          <w:sz w:val="26"/>
          <w:szCs w:val="26"/>
        </w:rPr>
        <w:t xml:space="preserve">в сумме </w:t>
      </w:r>
      <w:r>
        <w:rPr>
          <w:rFonts w:ascii="Arial" w:hAnsi="Arial" w:cs="Arial"/>
          <w:sz w:val="26"/>
          <w:szCs w:val="26"/>
        </w:rPr>
        <w:t>21,7</w:t>
      </w:r>
      <w:r w:rsidRPr="00F402AB">
        <w:rPr>
          <w:rFonts w:ascii="Arial" w:hAnsi="Arial" w:cs="Arial"/>
          <w:sz w:val="26"/>
          <w:szCs w:val="26"/>
        </w:rPr>
        <w:t xml:space="preserve"> тыс. рублей; за счет экономии средств при выполнении объемов работ</w:t>
      </w:r>
      <w:r w:rsidRPr="00281981">
        <w:rPr>
          <w:rFonts w:ascii="Arial" w:hAnsi="Arial" w:cs="Arial"/>
          <w:sz w:val="26"/>
          <w:szCs w:val="26"/>
        </w:rPr>
        <w:t xml:space="preserve"> по КОСГУ 22</w:t>
      </w:r>
      <w:r>
        <w:rPr>
          <w:rFonts w:ascii="Arial" w:hAnsi="Arial" w:cs="Arial"/>
          <w:sz w:val="26"/>
          <w:szCs w:val="26"/>
        </w:rPr>
        <w:t>5</w:t>
      </w:r>
      <w:r w:rsidRPr="00281981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Услуги по содержанию имущества</w:t>
      </w:r>
      <w:r w:rsidRPr="00281981">
        <w:rPr>
          <w:rFonts w:ascii="Arial" w:hAnsi="Arial" w:cs="Arial"/>
          <w:sz w:val="26"/>
          <w:szCs w:val="26"/>
        </w:rPr>
        <w:t>» в сумме 0,</w:t>
      </w:r>
      <w:r>
        <w:rPr>
          <w:rFonts w:ascii="Arial" w:hAnsi="Arial" w:cs="Arial"/>
          <w:sz w:val="26"/>
          <w:szCs w:val="26"/>
        </w:rPr>
        <w:t>2</w:t>
      </w:r>
      <w:r w:rsidRPr="00281981">
        <w:rPr>
          <w:rFonts w:ascii="Arial" w:hAnsi="Arial" w:cs="Arial"/>
          <w:sz w:val="26"/>
          <w:szCs w:val="26"/>
        </w:rPr>
        <w:t xml:space="preserve"> тыс. рублей.</w:t>
      </w:r>
    </w:p>
    <w:p w:rsidR="00FD69EC" w:rsidRDefault="00FD69EC" w:rsidP="00FD69E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FD69EC" w:rsidRPr="00EB2A5A" w:rsidRDefault="00FD69EC" w:rsidP="00FD69EC">
      <w:pPr>
        <w:pStyle w:val="21"/>
        <w:rPr>
          <w:rFonts w:ascii="Arial" w:hAnsi="Arial" w:cs="Arial"/>
          <w:bCs/>
          <w:sz w:val="26"/>
          <w:szCs w:val="26"/>
        </w:rPr>
      </w:pPr>
    </w:p>
    <w:p w:rsidR="002B0AF3" w:rsidRDefault="002B0AF3" w:rsidP="002B0AF3"/>
    <w:p w:rsidR="002B0AF3" w:rsidRDefault="002B0AF3" w:rsidP="002B0AF3"/>
    <w:p w:rsidR="002B0AF3" w:rsidRDefault="002B0AF3" w:rsidP="002B0AF3"/>
    <w:p w:rsidR="002B0AF3" w:rsidRDefault="002B0AF3" w:rsidP="002B0AF3"/>
    <w:p w:rsidR="002B0AF3" w:rsidRDefault="002B0AF3" w:rsidP="002B0AF3"/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СВЕДЕНИЯ</w:t>
      </w:r>
    </w:p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ЧИСЛЕННОСТИ МУНИЦИПАЛЬНЫХ СЛУЖАЩИХ </w:t>
      </w:r>
    </w:p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ОРГАНОВ МЕСТНОГО САМОУПРАВЛЕНИЯ, РАБОТНИКОВ</w:t>
      </w:r>
    </w:p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МУНИЦИПАЛЬНЫХ УЧРЕЖДЕНИЙ, ФАКТИЧЕСКИХ РАСХОДАХ</w:t>
      </w:r>
    </w:p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ОПЛАТУ ИХ ТРУДА ЗА  2015 ГОД</w:t>
      </w:r>
    </w:p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</w:p>
    <w:p w:rsidR="00CF5C2A" w:rsidRDefault="00CF5C2A" w:rsidP="00CF5C2A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9"/>
        <w:gridCol w:w="2388"/>
        <w:gridCol w:w="1504"/>
      </w:tblGrid>
      <w:tr w:rsidR="00CF5C2A" w:rsidTr="00CF5C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Среднесписочная численность за отчетный период</w:t>
            </w:r>
          </w:p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(физ. лиц)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Расходы на оплату труда, всего</w:t>
            </w:r>
          </w:p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CF5C2A" w:rsidTr="00CF5C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1 753,2</w:t>
            </w:r>
          </w:p>
        </w:tc>
      </w:tr>
      <w:tr w:rsidR="00CF5C2A" w:rsidTr="00CF5C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Горнослинкинского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1 753,2</w:t>
            </w:r>
          </w:p>
        </w:tc>
      </w:tr>
      <w:tr w:rsidR="00CF5C2A" w:rsidTr="00CF5C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2A" w:rsidRDefault="00CF5C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2B0AF3" w:rsidRDefault="002B0AF3" w:rsidP="002B0AF3"/>
    <w:p w:rsidR="002B0AF3" w:rsidRDefault="002B0AF3">
      <w:pPr>
        <w:spacing w:after="0" w:line="240" w:lineRule="auto"/>
      </w:pPr>
    </w:p>
    <w:sectPr w:rsidR="002B0AF3" w:rsidSect="002C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73"/>
    <w:multiLevelType w:val="hybridMultilevel"/>
    <w:tmpl w:val="FE56F768"/>
    <w:lvl w:ilvl="0" w:tplc="B1B024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7BBA"/>
    <w:rsid w:val="001C1FEE"/>
    <w:rsid w:val="001D516C"/>
    <w:rsid w:val="002B0AF3"/>
    <w:rsid w:val="002C3720"/>
    <w:rsid w:val="002E4799"/>
    <w:rsid w:val="006D0737"/>
    <w:rsid w:val="00737BBA"/>
    <w:rsid w:val="009563B6"/>
    <w:rsid w:val="00CF5C2A"/>
    <w:rsid w:val="00D046D2"/>
    <w:rsid w:val="00F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20"/>
  </w:style>
  <w:style w:type="paragraph" w:styleId="1">
    <w:name w:val="heading 1"/>
    <w:basedOn w:val="a"/>
    <w:next w:val="a"/>
    <w:link w:val="10"/>
    <w:uiPriority w:val="9"/>
    <w:qFormat/>
    <w:rsid w:val="002B0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7B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BBA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rsid w:val="00737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FD69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69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2016-03-09T04:17:00Z</dcterms:created>
  <dcterms:modified xsi:type="dcterms:W3CDTF">2016-03-09T06:19:00Z</dcterms:modified>
</cp:coreProperties>
</file>